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52"/>
        <w:tblW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9"/>
        <w:gridCol w:w="1214"/>
      </w:tblGrid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Seizures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Epilepsy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Cerebral palsy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Congenital central nervous system defects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Cardiomiopathies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Inflammatory circulatory system diseases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Congenital heart defects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2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 xml:space="preserve">Circulatory failure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Arrythmias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Acute respiratory tract diseases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2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Chronic respiratory tract diseases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Sudden infant death syndrome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  <w:tr w:rsidR="000F758A" w:rsidRPr="000F758A" w:rsidTr="0093657E">
        <w:trPr>
          <w:trHeight w:val="201"/>
        </w:trPr>
        <w:tc>
          <w:tcPr>
            <w:tcW w:w="6729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Calcium/phosphate disorders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F758A" w:rsidRPr="000F758A" w:rsidRDefault="000F758A" w:rsidP="0093657E">
            <w:r w:rsidRPr="000F758A">
              <w:t>1</w:t>
            </w:r>
            <w:r w:rsidR="0093657E">
              <w:t>h</w:t>
            </w:r>
          </w:p>
        </w:tc>
      </w:tr>
    </w:tbl>
    <w:p w:rsidR="005C21DD" w:rsidRDefault="000F758A">
      <w:r>
        <w:t>ENGLISH PROGRAM – LECTURES (E-LEARNING) 2023/2024</w:t>
      </w:r>
    </w:p>
    <w:p w:rsidR="000F758A" w:rsidRDefault="000F758A">
      <w:r>
        <w:t>ALL PRESENTATIONS PLACED ON MICROSOFT TEAMS, ALL SUBJECTS OBLIGATORY</w:t>
      </w:r>
    </w:p>
    <w:p w:rsidR="0093657E" w:rsidRDefault="0093657E">
      <w:r>
        <w:t>Lectures placed on TEAMS platform for every student group</w:t>
      </w:r>
    </w:p>
    <w:p w:rsidR="000F758A" w:rsidRDefault="000F758A"/>
    <w:p w:rsidR="000F758A" w:rsidRDefault="000F758A"/>
    <w:sectPr w:rsidR="000F758A" w:rsidSect="005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compat/>
  <w:rsids>
    <w:rsidRoot w:val="000F758A"/>
    <w:rsid w:val="000F758A"/>
    <w:rsid w:val="005C21DD"/>
    <w:rsid w:val="006C70D2"/>
    <w:rsid w:val="00797BF9"/>
    <w:rsid w:val="009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2</cp:revision>
  <cp:lastPrinted>2024-05-13T12:09:00Z</cp:lastPrinted>
  <dcterms:created xsi:type="dcterms:W3CDTF">2024-06-11T07:10:00Z</dcterms:created>
  <dcterms:modified xsi:type="dcterms:W3CDTF">2024-06-11T07:10:00Z</dcterms:modified>
</cp:coreProperties>
</file>