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BBA1E6" w14:textId="77777777" w:rsidR="001F095D" w:rsidRPr="001C5B63" w:rsidRDefault="005E1F16" w:rsidP="003A4D49">
      <w:r>
        <w:rPr>
          <w:noProof/>
        </w:rPr>
        <w:drawing>
          <wp:anchor distT="0" distB="0" distL="114300" distR="114300" simplePos="0" relativeHeight="251657728" behindDoc="1" locked="0" layoutInCell="1" allowOverlap="1" wp14:anchorId="133928FE" wp14:editId="12E66048">
            <wp:simplePos x="0" y="0"/>
            <wp:positionH relativeFrom="column">
              <wp:posOffset>1428750</wp:posOffset>
            </wp:positionH>
            <wp:positionV relativeFrom="paragraph">
              <wp:posOffset>200025</wp:posOffset>
            </wp:positionV>
            <wp:extent cx="3395980" cy="234315"/>
            <wp:effectExtent l="0" t="0" r="0" b="0"/>
            <wp:wrapNone/>
            <wp:docPr id="3" name="Obraz 3" descr="kol p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kol po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5980" cy="234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F095D">
        <w:object w:dxaOrig="836" w:dyaOrig="1064" w14:anchorId="2B0872F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.5pt;height:63pt" o:ole="">
            <v:imagedata r:id="rId9" o:title=""/>
          </v:shape>
          <o:OLEObject Type="Embed" ProgID="CorelDraw.Graphic.15" ShapeID="_x0000_i1025" DrawAspect="Content" ObjectID="_1783165082" r:id="rId10"/>
        </w:object>
      </w:r>
    </w:p>
    <w:p w14:paraId="563ED510" w14:textId="77777777" w:rsidR="00190DC4" w:rsidRPr="001C5B63" w:rsidRDefault="00190DC4" w:rsidP="00190DC4">
      <w:pPr>
        <w:spacing w:line="276" w:lineRule="auto"/>
        <w:jc w:val="center"/>
        <w:rPr>
          <w:rFonts w:eastAsia="Calibri"/>
          <w:b/>
          <w:spacing w:val="30"/>
          <w:lang w:eastAsia="en-US"/>
        </w:rPr>
      </w:pPr>
      <w:r w:rsidRPr="001C5B63">
        <w:rPr>
          <w:rFonts w:eastAsia="Calibri"/>
          <w:b/>
          <w:spacing w:val="30"/>
          <w:lang w:eastAsia="en-US"/>
        </w:rPr>
        <w:t xml:space="preserve">SYLABUS </w:t>
      </w:r>
      <w:r w:rsidR="003A4D49" w:rsidRPr="001C5B63">
        <w:rPr>
          <w:rFonts w:eastAsia="Calibri"/>
          <w:b/>
          <w:spacing w:val="30"/>
          <w:lang w:eastAsia="en-US"/>
        </w:rPr>
        <w:t>ZAJĘĆ</w:t>
      </w:r>
    </w:p>
    <w:p w14:paraId="43809EDA" w14:textId="77777777" w:rsidR="00CF3A9E" w:rsidRPr="001C5B63" w:rsidRDefault="00CF3A9E" w:rsidP="00190DC4">
      <w:pPr>
        <w:spacing w:line="276" w:lineRule="auto"/>
        <w:jc w:val="center"/>
        <w:rPr>
          <w:rFonts w:eastAsia="Calibri"/>
          <w:b/>
          <w:spacing w:val="30"/>
          <w:lang w:eastAsia="en-US"/>
        </w:rPr>
      </w:pPr>
      <w:r w:rsidRPr="001C5B63">
        <w:rPr>
          <w:rFonts w:eastAsia="Calibri"/>
          <w:b/>
          <w:spacing w:val="30"/>
          <w:lang w:eastAsia="en-US"/>
        </w:rPr>
        <w:t>Informacje ogólne</w:t>
      </w:r>
    </w:p>
    <w:p w14:paraId="385AFB72" w14:textId="77777777" w:rsidR="00353A92" w:rsidRPr="00104388" w:rsidRDefault="00353A92" w:rsidP="00353A92">
      <w:pPr>
        <w:spacing w:line="276" w:lineRule="auto"/>
        <w:rPr>
          <w:rFonts w:eastAsia="Calibri"/>
          <w:b/>
          <w:spacing w:val="30"/>
          <w:sz w:val="12"/>
          <w:szCs w:val="12"/>
          <w:lang w:eastAsia="en-US"/>
        </w:rPr>
      </w:pP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15"/>
        <w:gridCol w:w="5879"/>
      </w:tblGrid>
      <w:tr w:rsidR="00353A92" w:rsidRPr="001C5B63" w14:paraId="13B05200" w14:textId="77777777" w:rsidTr="00BB3C07">
        <w:trPr>
          <w:trHeight w:val="481"/>
          <w:jc w:val="center"/>
        </w:trPr>
        <w:tc>
          <w:tcPr>
            <w:tcW w:w="9356" w:type="dxa"/>
            <w:gridSpan w:val="2"/>
            <w:shd w:val="clear" w:color="auto" w:fill="D9D9D9"/>
            <w:vAlign w:val="center"/>
          </w:tcPr>
          <w:p w14:paraId="156D0D9F" w14:textId="2F4CA3D4" w:rsidR="00353A92" w:rsidRPr="001C5B63" w:rsidRDefault="00D9688A" w:rsidP="005F3E19">
            <w:pPr>
              <w:rPr>
                <w:rFonts w:eastAsia="Calibri"/>
                <w:b/>
                <w:lang w:eastAsia="en-US"/>
              </w:rPr>
            </w:pPr>
            <w:r w:rsidRPr="001C5B63">
              <w:rPr>
                <w:rFonts w:eastAsia="Calibri"/>
                <w:b/>
                <w:lang w:eastAsia="en-US"/>
              </w:rPr>
              <w:t>Nazwa ZAJĘĆ</w:t>
            </w:r>
            <w:r w:rsidR="006F681F" w:rsidRPr="001C5B63">
              <w:rPr>
                <w:rFonts w:eastAsia="Calibri"/>
                <w:b/>
                <w:lang w:eastAsia="en-US"/>
              </w:rPr>
              <w:t xml:space="preserve">: </w:t>
            </w:r>
            <w:r w:rsidR="00E4564F">
              <w:rPr>
                <w:b/>
                <w:bCs/>
                <w:lang w:eastAsia="en-US"/>
              </w:rPr>
              <w:t xml:space="preserve"> Normy okluzji </w:t>
            </w:r>
            <w:r w:rsidR="00652582">
              <w:rPr>
                <w:b/>
                <w:bCs/>
                <w:lang w:eastAsia="en-US"/>
              </w:rPr>
              <w:t>wieku rozw</w:t>
            </w:r>
            <w:r w:rsidR="006A2A96">
              <w:rPr>
                <w:b/>
                <w:bCs/>
                <w:lang w:eastAsia="en-US"/>
              </w:rPr>
              <w:t>o</w:t>
            </w:r>
            <w:r w:rsidR="00652582">
              <w:rPr>
                <w:b/>
                <w:bCs/>
                <w:lang w:eastAsia="en-US"/>
              </w:rPr>
              <w:t>jowego</w:t>
            </w:r>
          </w:p>
        </w:tc>
      </w:tr>
      <w:tr w:rsidR="00353A92" w:rsidRPr="001C5B63" w14:paraId="46BB64FF" w14:textId="77777777" w:rsidTr="006222BA">
        <w:trPr>
          <w:trHeight w:val="397"/>
          <w:jc w:val="center"/>
        </w:trPr>
        <w:tc>
          <w:tcPr>
            <w:tcW w:w="4106" w:type="dxa"/>
            <w:shd w:val="clear" w:color="auto" w:fill="auto"/>
            <w:vAlign w:val="center"/>
          </w:tcPr>
          <w:p w14:paraId="6E46772E" w14:textId="77777777" w:rsidR="00353A92" w:rsidRPr="001C5B63" w:rsidRDefault="00D9688A" w:rsidP="005F3E19">
            <w:pPr>
              <w:rPr>
                <w:rFonts w:eastAsia="Calibri"/>
                <w:lang w:eastAsia="en-US"/>
              </w:rPr>
            </w:pPr>
            <w:r w:rsidRPr="001C5B63">
              <w:rPr>
                <w:rFonts w:eastAsia="Calibri"/>
                <w:lang w:eastAsia="en-US"/>
              </w:rPr>
              <w:t>Rodzaj ZAJĘĆ</w:t>
            </w:r>
          </w:p>
        </w:tc>
        <w:tc>
          <w:tcPr>
            <w:tcW w:w="5250" w:type="dxa"/>
            <w:shd w:val="clear" w:color="auto" w:fill="auto"/>
            <w:vAlign w:val="center"/>
          </w:tcPr>
          <w:p w14:paraId="20570DDC" w14:textId="77777777" w:rsidR="00353A92" w:rsidRPr="001C5B63" w:rsidRDefault="00353A92" w:rsidP="005A0187">
            <w:pPr>
              <w:rPr>
                <w:rFonts w:eastAsia="Calibri"/>
                <w:lang w:eastAsia="en-US"/>
              </w:rPr>
            </w:pPr>
            <w:r w:rsidRPr="001C5B63">
              <w:rPr>
                <w:rFonts w:eastAsia="Calibri"/>
                <w:lang w:eastAsia="en-US"/>
              </w:rPr>
              <w:t>Obowiązkowy</w:t>
            </w:r>
          </w:p>
        </w:tc>
      </w:tr>
      <w:tr w:rsidR="00353A92" w:rsidRPr="001C5B63" w14:paraId="40BA6337" w14:textId="77777777" w:rsidTr="006222BA">
        <w:trPr>
          <w:trHeight w:val="397"/>
          <w:jc w:val="center"/>
        </w:trPr>
        <w:tc>
          <w:tcPr>
            <w:tcW w:w="4106" w:type="dxa"/>
            <w:shd w:val="clear" w:color="auto" w:fill="auto"/>
            <w:vAlign w:val="center"/>
          </w:tcPr>
          <w:p w14:paraId="1E1E6DB2" w14:textId="77777777" w:rsidR="00353A92" w:rsidRPr="001C5B63" w:rsidRDefault="00353A92" w:rsidP="005F3E19">
            <w:pPr>
              <w:rPr>
                <w:rFonts w:eastAsia="Calibri"/>
                <w:lang w:eastAsia="en-US"/>
              </w:rPr>
            </w:pPr>
            <w:r w:rsidRPr="001C5B63">
              <w:rPr>
                <w:rFonts w:eastAsia="Calibri"/>
                <w:lang w:eastAsia="en-US"/>
              </w:rPr>
              <w:t xml:space="preserve">Wydział PUM </w:t>
            </w:r>
          </w:p>
        </w:tc>
        <w:tc>
          <w:tcPr>
            <w:tcW w:w="5250" w:type="dxa"/>
            <w:shd w:val="clear" w:color="auto" w:fill="auto"/>
            <w:vAlign w:val="center"/>
          </w:tcPr>
          <w:p w14:paraId="1062FE17" w14:textId="77777777" w:rsidR="00353A92" w:rsidRPr="001C5B63" w:rsidRDefault="00F63EAD" w:rsidP="005F3E19">
            <w:pPr>
              <w:rPr>
                <w:rFonts w:eastAsia="Calibri"/>
                <w:lang w:eastAsia="en-US"/>
              </w:rPr>
            </w:pPr>
            <w:r w:rsidRPr="001C5B63">
              <w:rPr>
                <w:rFonts w:eastAsia="Calibri"/>
                <w:lang w:eastAsia="en-US"/>
              </w:rPr>
              <w:t>Wydział Medycyny i Stomatologii</w:t>
            </w:r>
          </w:p>
        </w:tc>
      </w:tr>
      <w:tr w:rsidR="00353A92" w:rsidRPr="001C5B63" w14:paraId="1F56B772" w14:textId="77777777" w:rsidTr="006222BA">
        <w:trPr>
          <w:trHeight w:val="397"/>
          <w:jc w:val="center"/>
        </w:trPr>
        <w:tc>
          <w:tcPr>
            <w:tcW w:w="4106" w:type="dxa"/>
            <w:shd w:val="clear" w:color="auto" w:fill="auto"/>
            <w:vAlign w:val="center"/>
          </w:tcPr>
          <w:p w14:paraId="497D0AEC" w14:textId="77777777" w:rsidR="00353A92" w:rsidRPr="001C5B63" w:rsidRDefault="00353A92" w:rsidP="005F3E19">
            <w:pPr>
              <w:rPr>
                <w:rFonts w:eastAsia="Calibri"/>
                <w:lang w:eastAsia="en-US"/>
              </w:rPr>
            </w:pPr>
            <w:r w:rsidRPr="001C5B63">
              <w:rPr>
                <w:rFonts w:eastAsia="Calibri"/>
                <w:lang w:eastAsia="en-US"/>
              </w:rPr>
              <w:t xml:space="preserve">Kierunek studiów </w:t>
            </w:r>
          </w:p>
        </w:tc>
        <w:tc>
          <w:tcPr>
            <w:tcW w:w="5250" w:type="dxa"/>
            <w:shd w:val="clear" w:color="auto" w:fill="auto"/>
            <w:vAlign w:val="center"/>
          </w:tcPr>
          <w:p w14:paraId="5D18E6AF" w14:textId="77777777" w:rsidR="00353A92" w:rsidRPr="001C5B63" w:rsidRDefault="000E626C" w:rsidP="005F3E1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Lekarsko-dentystyczny</w:t>
            </w:r>
          </w:p>
        </w:tc>
      </w:tr>
      <w:tr w:rsidR="00353A92" w:rsidRPr="001C5B63" w14:paraId="6CFB4E48" w14:textId="77777777" w:rsidTr="006222BA">
        <w:trPr>
          <w:trHeight w:val="397"/>
          <w:jc w:val="center"/>
        </w:trPr>
        <w:tc>
          <w:tcPr>
            <w:tcW w:w="4106" w:type="dxa"/>
            <w:shd w:val="clear" w:color="auto" w:fill="auto"/>
            <w:vAlign w:val="center"/>
          </w:tcPr>
          <w:p w14:paraId="5CC84B28" w14:textId="77777777" w:rsidR="00353A92" w:rsidRPr="001C5B63" w:rsidRDefault="00353A92" w:rsidP="005F3E19">
            <w:pPr>
              <w:rPr>
                <w:rFonts w:eastAsia="Calibri"/>
                <w:lang w:eastAsia="en-US"/>
              </w:rPr>
            </w:pPr>
            <w:r w:rsidRPr="001C5B63">
              <w:rPr>
                <w:rFonts w:eastAsia="Calibri"/>
                <w:lang w:eastAsia="en-US"/>
              </w:rPr>
              <w:t xml:space="preserve">Specjalność </w:t>
            </w:r>
          </w:p>
        </w:tc>
        <w:tc>
          <w:tcPr>
            <w:tcW w:w="5250" w:type="dxa"/>
            <w:shd w:val="clear" w:color="auto" w:fill="auto"/>
            <w:vAlign w:val="center"/>
          </w:tcPr>
          <w:p w14:paraId="0AF826F5" w14:textId="77777777" w:rsidR="00353A92" w:rsidRPr="001C5B63" w:rsidRDefault="00F63EAD" w:rsidP="005F3E19">
            <w:pPr>
              <w:rPr>
                <w:rFonts w:eastAsia="Calibri"/>
                <w:lang w:eastAsia="en-US"/>
              </w:rPr>
            </w:pPr>
            <w:r w:rsidRPr="001C5B63">
              <w:rPr>
                <w:rFonts w:eastAsia="Calibri"/>
                <w:lang w:eastAsia="en-US"/>
              </w:rPr>
              <w:t>-</w:t>
            </w:r>
          </w:p>
        </w:tc>
      </w:tr>
      <w:tr w:rsidR="00353A92" w:rsidRPr="001C5B63" w14:paraId="4C5878F4" w14:textId="77777777" w:rsidTr="006222BA">
        <w:trPr>
          <w:trHeight w:val="397"/>
          <w:jc w:val="center"/>
        </w:trPr>
        <w:tc>
          <w:tcPr>
            <w:tcW w:w="4106" w:type="dxa"/>
            <w:shd w:val="clear" w:color="auto" w:fill="auto"/>
            <w:vAlign w:val="center"/>
          </w:tcPr>
          <w:p w14:paraId="7FF712B8" w14:textId="77777777" w:rsidR="00353A92" w:rsidRPr="001C5B63" w:rsidRDefault="00353A92" w:rsidP="005F3E19">
            <w:pPr>
              <w:rPr>
                <w:rFonts w:eastAsia="Calibri"/>
                <w:lang w:eastAsia="en-US"/>
              </w:rPr>
            </w:pPr>
            <w:r w:rsidRPr="001C5B63">
              <w:rPr>
                <w:rFonts w:eastAsia="Calibri"/>
                <w:lang w:eastAsia="en-US"/>
              </w:rPr>
              <w:t xml:space="preserve">Poziom studiów </w:t>
            </w:r>
          </w:p>
        </w:tc>
        <w:tc>
          <w:tcPr>
            <w:tcW w:w="5250" w:type="dxa"/>
            <w:shd w:val="clear" w:color="auto" w:fill="auto"/>
            <w:vAlign w:val="center"/>
          </w:tcPr>
          <w:p w14:paraId="449612B5" w14:textId="77777777" w:rsidR="00353A92" w:rsidRPr="001C5B63" w:rsidRDefault="001C5B63" w:rsidP="005F3E19">
            <w:pPr>
              <w:rPr>
                <w:rFonts w:eastAsia="Calibri"/>
                <w:vertAlign w:val="superscript"/>
                <w:lang w:eastAsia="en-US"/>
              </w:rPr>
            </w:pPr>
            <w:r>
              <w:rPr>
                <w:rFonts w:eastAsia="Calibri"/>
                <w:lang w:eastAsia="en-US"/>
              </w:rPr>
              <w:t>jednolite magisterskie</w:t>
            </w:r>
          </w:p>
        </w:tc>
      </w:tr>
      <w:tr w:rsidR="00353A92" w:rsidRPr="001C5B63" w14:paraId="3CAA10DA" w14:textId="77777777" w:rsidTr="006222BA">
        <w:trPr>
          <w:trHeight w:val="397"/>
          <w:jc w:val="center"/>
        </w:trPr>
        <w:tc>
          <w:tcPr>
            <w:tcW w:w="4106" w:type="dxa"/>
            <w:shd w:val="clear" w:color="auto" w:fill="auto"/>
            <w:vAlign w:val="center"/>
          </w:tcPr>
          <w:p w14:paraId="79250240" w14:textId="77777777" w:rsidR="00353A92" w:rsidRPr="001C5B63" w:rsidRDefault="00353A92" w:rsidP="005F3E19">
            <w:pPr>
              <w:rPr>
                <w:rFonts w:eastAsia="Calibri"/>
                <w:lang w:eastAsia="en-US"/>
              </w:rPr>
            </w:pPr>
            <w:r w:rsidRPr="001C5B63">
              <w:rPr>
                <w:rFonts w:eastAsia="Calibri"/>
                <w:lang w:eastAsia="en-US"/>
              </w:rPr>
              <w:t>Forma studiów</w:t>
            </w:r>
          </w:p>
        </w:tc>
        <w:tc>
          <w:tcPr>
            <w:tcW w:w="5250" w:type="dxa"/>
            <w:shd w:val="clear" w:color="auto" w:fill="auto"/>
            <w:vAlign w:val="center"/>
          </w:tcPr>
          <w:p w14:paraId="1BD45ABF" w14:textId="77777777" w:rsidR="00353A92" w:rsidRPr="001C5B63" w:rsidRDefault="00327B8F" w:rsidP="000E626C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s</w:t>
            </w:r>
            <w:r w:rsidR="000E626C">
              <w:rPr>
                <w:rFonts w:eastAsia="Calibri"/>
                <w:lang w:eastAsia="en-US"/>
              </w:rPr>
              <w:t>tacjonarne</w:t>
            </w:r>
            <w:r w:rsidR="00207B58">
              <w:rPr>
                <w:rFonts w:eastAsia="Calibri"/>
                <w:lang w:eastAsia="en-US"/>
              </w:rPr>
              <w:t>/niestacjonarne</w:t>
            </w:r>
          </w:p>
        </w:tc>
      </w:tr>
      <w:tr w:rsidR="00353A92" w:rsidRPr="001C5B63" w14:paraId="47251C5C" w14:textId="77777777" w:rsidTr="006222BA">
        <w:trPr>
          <w:trHeight w:val="397"/>
          <w:jc w:val="center"/>
        </w:trPr>
        <w:tc>
          <w:tcPr>
            <w:tcW w:w="4106" w:type="dxa"/>
            <w:shd w:val="clear" w:color="auto" w:fill="auto"/>
            <w:vAlign w:val="center"/>
          </w:tcPr>
          <w:p w14:paraId="63554F43" w14:textId="77777777" w:rsidR="00353A92" w:rsidRPr="001C5B63" w:rsidRDefault="00353A92" w:rsidP="005F3E19">
            <w:pPr>
              <w:rPr>
                <w:rFonts w:eastAsia="Calibri"/>
                <w:lang w:eastAsia="en-US"/>
              </w:rPr>
            </w:pPr>
            <w:r w:rsidRPr="001C5B63">
              <w:rPr>
                <w:rFonts w:eastAsia="Calibri"/>
                <w:lang w:eastAsia="en-US"/>
              </w:rPr>
              <w:t xml:space="preserve">Rok studiów </w:t>
            </w:r>
            <w:r w:rsidR="0072112A" w:rsidRPr="001C5B63">
              <w:rPr>
                <w:rFonts w:eastAsia="Calibri"/>
                <w:lang w:eastAsia="en-US"/>
              </w:rPr>
              <w:t>/semestr studiów</w:t>
            </w:r>
          </w:p>
        </w:tc>
        <w:tc>
          <w:tcPr>
            <w:tcW w:w="5250" w:type="dxa"/>
            <w:shd w:val="clear" w:color="auto" w:fill="auto"/>
            <w:vAlign w:val="center"/>
          </w:tcPr>
          <w:p w14:paraId="5ACEB5E6" w14:textId="61EB676A" w:rsidR="00353A92" w:rsidRPr="001C5B63" w:rsidRDefault="000E626C" w:rsidP="005F3E1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Rok </w:t>
            </w:r>
            <w:r w:rsidR="006A2A96">
              <w:rPr>
                <w:rFonts w:eastAsia="Calibri"/>
                <w:lang w:eastAsia="en-US"/>
              </w:rPr>
              <w:t>2</w:t>
            </w:r>
            <w:r w:rsidR="005A0187">
              <w:rPr>
                <w:rFonts w:eastAsia="Calibri"/>
                <w:lang w:eastAsia="en-US"/>
              </w:rPr>
              <w:t xml:space="preserve"> (semestr </w:t>
            </w:r>
            <w:r w:rsidR="006A2A96">
              <w:rPr>
                <w:rFonts w:eastAsia="Calibri"/>
                <w:lang w:eastAsia="en-US"/>
              </w:rPr>
              <w:t>III</w:t>
            </w:r>
            <w:r w:rsidR="005A0187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)</w:t>
            </w:r>
          </w:p>
        </w:tc>
      </w:tr>
      <w:tr w:rsidR="00353A92" w:rsidRPr="001C5B63" w14:paraId="4C2A2AB1" w14:textId="77777777" w:rsidTr="006222BA">
        <w:trPr>
          <w:trHeight w:val="397"/>
          <w:jc w:val="center"/>
        </w:trPr>
        <w:tc>
          <w:tcPr>
            <w:tcW w:w="4106" w:type="dxa"/>
            <w:shd w:val="clear" w:color="auto" w:fill="auto"/>
            <w:vAlign w:val="center"/>
          </w:tcPr>
          <w:p w14:paraId="75BDCD29" w14:textId="77777777" w:rsidR="00353A92" w:rsidRPr="001C5B63" w:rsidRDefault="00353A92" w:rsidP="00D9688A">
            <w:pPr>
              <w:rPr>
                <w:rFonts w:eastAsia="Calibri"/>
                <w:lang w:eastAsia="en-US"/>
              </w:rPr>
            </w:pPr>
            <w:r w:rsidRPr="001C5B63">
              <w:rPr>
                <w:rFonts w:eastAsia="Calibri"/>
                <w:lang w:eastAsia="en-US"/>
              </w:rPr>
              <w:t xml:space="preserve">Liczba przypisanych punktów ECTS </w:t>
            </w:r>
          </w:p>
        </w:tc>
        <w:tc>
          <w:tcPr>
            <w:tcW w:w="5250" w:type="dxa"/>
            <w:shd w:val="clear" w:color="auto" w:fill="auto"/>
            <w:vAlign w:val="center"/>
          </w:tcPr>
          <w:p w14:paraId="0D7492A3" w14:textId="376A2EF1" w:rsidR="00353A92" w:rsidRPr="001C5B63" w:rsidRDefault="00104388" w:rsidP="005F3E1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</w:tr>
      <w:tr w:rsidR="00353A92" w:rsidRPr="001C5B63" w14:paraId="0C8E6035" w14:textId="77777777" w:rsidTr="006222BA">
        <w:trPr>
          <w:trHeight w:val="397"/>
          <w:jc w:val="center"/>
        </w:trPr>
        <w:tc>
          <w:tcPr>
            <w:tcW w:w="4106" w:type="dxa"/>
            <w:shd w:val="clear" w:color="auto" w:fill="auto"/>
            <w:vAlign w:val="center"/>
          </w:tcPr>
          <w:p w14:paraId="08B499FA" w14:textId="77777777" w:rsidR="006222BA" w:rsidRDefault="00353A92" w:rsidP="006222BA">
            <w:pPr>
              <w:rPr>
                <w:rFonts w:eastAsia="Calibri"/>
                <w:lang w:eastAsia="en-US"/>
              </w:rPr>
            </w:pPr>
            <w:r w:rsidRPr="001C5B63">
              <w:rPr>
                <w:rFonts w:eastAsia="Calibri"/>
                <w:lang w:eastAsia="en-US"/>
              </w:rPr>
              <w:t>Formy prowadzenia zajęć</w:t>
            </w:r>
          </w:p>
          <w:p w14:paraId="1383BED9" w14:textId="77777777" w:rsidR="00353A92" w:rsidRPr="001C5B63" w:rsidRDefault="003A4D49" w:rsidP="006222BA">
            <w:pPr>
              <w:rPr>
                <w:rFonts w:eastAsia="Calibri"/>
                <w:lang w:eastAsia="en-US"/>
              </w:rPr>
            </w:pPr>
            <w:r w:rsidRPr="001C5B63">
              <w:rPr>
                <w:rFonts w:eastAsia="Calibri"/>
                <w:lang w:eastAsia="en-US"/>
              </w:rPr>
              <w:t>(liczba godzin)</w:t>
            </w:r>
          </w:p>
        </w:tc>
        <w:tc>
          <w:tcPr>
            <w:tcW w:w="5250" w:type="dxa"/>
            <w:shd w:val="clear" w:color="auto" w:fill="auto"/>
            <w:vAlign w:val="center"/>
          </w:tcPr>
          <w:p w14:paraId="403D590F" w14:textId="0C01A161" w:rsidR="00353A92" w:rsidRPr="001C5B63" w:rsidRDefault="000E626C" w:rsidP="000E626C">
            <w:pPr>
              <w:rPr>
                <w:rFonts w:eastAsia="Calibri"/>
                <w:lang w:eastAsia="en-US"/>
              </w:rPr>
            </w:pPr>
            <w:r w:rsidRPr="001C5B63">
              <w:rPr>
                <w:rFonts w:eastAsia="Calibri"/>
                <w:lang w:eastAsia="en-US"/>
              </w:rPr>
              <w:t>W</w:t>
            </w:r>
            <w:r w:rsidR="00353A92" w:rsidRPr="001C5B63">
              <w:rPr>
                <w:rFonts w:eastAsia="Calibri"/>
                <w:lang w:eastAsia="en-US"/>
              </w:rPr>
              <w:t>ykłady</w:t>
            </w:r>
            <w:r w:rsidR="00020A04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-</w:t>
            </w:r>
            <w:r w:rsidR="00020A04">
              <w:rPr>
                <w:rFonts w:eastAsia="Calibri"/>
                <w:lang w:eastAsia="en-US"/>
              </w:rPr>
              <w:t xml:space="preserve"> </w:t>
            </w:r>
            <w:r w:rsidR="00FA595E">
              <w:rPr>
                <w:rFonts w:eastAsia="Calibri"/>
                <w:lang w:eastAsia="en-US"/>
              </w:rPr>
              <w:t>7</w:t>
            </w:r>
            <w:r>
              <w:rPr>
                <w:rFonts w:eastAsia="Calibri"/>
                <w:lang w:eastAsia="en-US"/>
              </w:rPr>
              <w:t xml:space="preserve"> </w:t>
            </w:r>
            <w:r w:rsidR="00353A92" w:rsidRPr="001C5B63">
              <w:rPr>
                <w:rFonts w:eastAsia="Calibri"/>
                <w:lang w:eastAsia="en-US"/>
              </w:rPr>
              <w:t>/</w:t>
            </w:r>
            <w:r w:rsidR="00FA595E">
              <w:rPr>
                <w:rFonts w:eastAsia="Calibri"/>
                <w:lang w:eastAsia="en-US"/>
              </w:rPr>
              <w:t xml:space="preserve"> Wykłady w formie e-learning </w:t>
            </w:r>
            <w:r w:rsidR="008531A8">
              <w:rPr>
                <w:rFonts w:eastAsia="Calibri"/>
                <w:lang w:eastAsia="en-US"/>
              </w:rPr>
              <w:t>-</w:t>
            </w:r>
            <w:r w:rsidR="00FA595E">
              <w:rPr>
                <w:rFonts w:eastAsia="Calibri"/>
                <w:lang w:eastAsia="en-US"/>
              </w:rPr>
              <w:t xml:space="preserve"> 3/ </w:t>
            </w:r>
            <w:r w:rsidR="00020A04">
              <w:rPr>
                <w:rFonts w:eastAsia="Calibri"/>
                <w:lang w:eastAsia="en-US"/>
              </w:rPr>
              <w:t>S</w:t>
            </w:r>
            <w:r w:rsidR="00353A92" w:rsidRPr="001C5B63">
              <w:rPr>
                <w:rFonts w:eastAsia="Calibri"/>
                <w:lang w:eastAsia="en-US"/>
              </w:rPr>
              <w:t>eminaria</w:t>
            </w:r>
            <w:r w:rsidR="008531A8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-</w:t>
            </w:r>
            <w:r w:rsidR="008531A8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 xml:space="preserve">20 </w:t>
            </w:r>
            <w:r w:rsidR="00353A92" w:rsidRPr="001C5B63">
              <w:rPr>
                <w:rFonts w:eastAsia="Calibri"/>
                <w:lang w:eastAsia="en-US"/>
              </w:rPr>
              <w:t>/</w:t>
            </w:r>
            <w:r w:rsidR="00020A04">
              <w:rPr>
                <w:rFonts w:eastAsia="Calibri"/>
                <w:lang w:eastAsia="en-US"/>
              </w:rPr>
              <w:t xml:space="preserve"> Ć</w:t>
            </w:r>
            <w:r w:rsidR="00353A92" w:rsidRPr="001C5B63">
              <w:rPr>
                <w:rFonts w:eastAsia="Calibri"/>
                <w:lang w:eastAsia="en-US"/>
              </w:rPr>
              <w:t>wiczenia</w:t>
            </w:r>
            <w:r w:rsidR="008531A8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-</w:t>
            </w:r>
            <w:r w:rsidR="00020A04">
              <w:rPr>
                <w:rFonts w:eastAsia="Calibri"/>
                <w:lang w:eastAsia="en-US"/>
              </w:rPr>
              <w:t xml:space="preserve"> </w:t>
            </w:r>
            <w:r w:rsidR="006A2A96">
              <w:rPr>
                <w:rFonts w:eastAsia="Calibri"/>
                <w:lang w:eastAsia="en-US"/>
              </w:rPr>
              <w:t>15</w:t>
            </w:r>
          </w:p>
        </w:tc>
      </w:tr>
      <w:tr w:rsidR="00353A92" w:rsidRPr="001C5B63" w14:paraId="7D2E1F47" w14:textId="77777777" w:rsidTr="006222BA">
        <w:trPr>
          <w:trHeight w:val="397"/>
          <w:jc w:val="center"/>
        </w:trPr>
        <w:tc>
          <w:tcPr>
            <w:tcW w:w="4106" w:type="dxa"/>
            <w:shd w:val="clear" w:color="auto" w:fill="auto"/>
            <w:vAlign w:val="center"/>
          </w:tcPr>
          <w:p w14:paraId="4D0D76DE" w14:textId="474339B7" w:rsidR="00353A92" w:rsidRPr="001C5B63" w:rsidRDefault="00D9688A" w:rsidP="005F3E19">
            <w:pPr>
              <w:rPr>
                <w:rFonts w:eastAsia="Calibri"/>
                <w:lang w:eastAsia="en-US"/>
              </w:rPr>
            </w:pPr>
            <w:r w:rsidRPr="001C5B63">
              <w:rPr>
                <w:rFonts w:eastAsia="Calibri"/>
                <w:lang w:eastAsia="en-US"/>
              </w:rPr>
              <w:t xml:space="preserve">Sposoby weryfikacji i oceny efektów uczenia się </w:t>
            </w:r>
            <w:r w:rsidR="00276CA0">
              <w:rPr>
                <w:rStyle w:val="Odwoanieprzypisudolnego"/>
                <w:rFonts w:eastAsia="Calibri"/>
                <w:lang w:eastAsia="en-US"/>
              </w:rPr>
              <w:footnoteReference w:id="1"/>
            </w:r>
          </w:p>
        </w:tc>
        <w:tc>
          <w:tcPr>
            <w:tcW w:w="5250" w:type="dxa"/>
            <w:shd w:val="clear" w:color="auto" w:fill="auto"/>
            <w:vAlign w:val="center"/>
          </w:tcPr>
          <w:p w14:paraId="18960389" w14:textId="18C22C68" w:rsidR="00353A92" w:rsidRPr="001C5B63" w:rsidRDefault="00474CFC" w:rsidP="005F3E19">
            <w:pPr>
              <w:rPr>
                <w:rFonts w:eastAsia="Calibri"/>
                <w:lang w:eastAsia="en-US"/>
              </w:rPr>
            </w:pPr>
            <w:sdt>
              <w:sdtPr>
                <w:rPr>
                  <w:rFonts w:eastAsia="Calibri"/>
                  <w:vertAlign w:val="superscript"/>
                  <w:lang w:eastAsia="en-US"/>
                </w:rPr>
                <w:id w:val="751165310"/>
                <w:lock w:val="sdtLocked"/>
              </w:sdtPr>
              <w:sdtEndPr/>
              <w:sdtContent>
                <w:sdt>
                  <w:sdtPr>
                    <w:rPr>
                      <w:rFonts w:eastAsia="Calibri"/>
                      <w:lang w:eastAsia="en-US"/>
                    </w:rPr>
                    <w:id w:val="1115789623"/>
                  </w:sdtPr>
                  <w:sdtEndPr/>
                  <w:sdtContent>
                    <w:r w:rsidR="008531A8">
                      <w:rPr>
                        <w:rFonts w:ascii="MS Gothic" w:eastAsia="MS Gothic" w:hAnsi="MS Gothic" w:hint="eastAsia"/>
                        <w:lang w:eastAsia="en-US"/>
                      </w:rPr>
                      <w:t>☒</w:t>
                    </w:r>
                  </w:sdtContent>
                </w:sdt>
              </w:sdtContent>
            </w:sdt>
            <w:r w:rsidR="00353A92" w:rsidRPr="001C5B63">
              <w:rPr>
                <w:rFonts w:eastAsia="Calibri"/>
                <w:lang w:eastAsia="en-US"/>
              </w:rPr>
              <w:t>zaliczenie na ocenę:</w:t>
            </w:r>
          </w:p>
          <w:p w14:paraId="4E124CED" w14:textId="6859BC25" w:rsidR="00353A92" w:rsidRPr="001C5B63" w:rsidRDefault="00474CFC" w:rsidP="00EB3A95">
            <w:pPr>
              <w:ind w:firstLine="554"/>
              <w:rPr>
                <w:rFonts w:eastAsia="Calibri"/>
                <w:lang w:eastAsia="en-US"/>
              </w:rPr>
            </w:pPr>
            <w:sdt>
              <w:sdtPr>
                <w:rPr>
                  <w:rFonts w:eastAsia="Calibri"/>
                  <w:lang w:eastAsia="en-US"/>
                </w:rPr>
                <w:id w:val="2096661139"/>
                <w:lock w:val="sdtLocked"/>
              </w:sdtPr>
              <w:sdtEndPr/>
              <w:sdtContent>
                <w:sdt>
                  <w:sdtPr>
                    <w:rPr>
                      <w:rFonts w:eastAsia="Calibri"/>
                      <w:lang w:eastAsia="en-US"/>
                    </w:rPr>
                    <w:id w:val="685170368"/>
                  </w:sdtPr>
                  <w:sdtEndPr/>
                  <w:sdtContent>
                    <w:r w:rsidR="008531A8">
                      <w:rPr>
                        <w:rFonts w:ascii="MS Gothic" w:eastAsia="MS Gothic" w:hAnsi="MS Gothic" w:hint="eastAsia"/>
                        <w:lang w:eastAsia="en-US"/>
                      </w:rPr>
                      <w:t>☒</w:t>
                    </w:r>
                  </w:sdtContent>
                </w:sdt>
              </w:sdtContent>
            </w:sdt>
            <w:r w:rsidR="00353A92" w:rsidRPr="001C5B63">
              <w:rPr>
                <w:rFonts w:eastAsia="Calibri"/>
                <w:lang w:eastAsia="en-US"/>
              </w:rPr>
              <w:t>opisowe</w:t>
            </w:r>
          </w:p>
          <w:p w14:paraId="2F1DF5BE" w14:textId="77777777" w:rsidR="00353A92" w:rsidRPr="001C5B63" w:rsidRDefault="00474CFC" w:rsidP="00EB3A95">
            <w:pPr>
              <w:ind w:firstLine="554"/>
              <w:rPr>
                <w:rFonts w:eastAsia="Calibri"/>
                <w:lang w:eastAsia="en-US"/>
              </w:rPr>
            </w:pPr>
            <w:sdt>
              <w:sdtPr>
                <w:rPr>
                  <w:rFonts w:eastAsia="Calibri"/>
                  <w:lang w:eastAsia="en-US"/>
                </w:rPr>
                <w:id w:val="-1642801817"/>
                <w:lock w:val="sdtLocked"/>
              </w:sdtPr>
              <w:sdtEndPr/>
              <w:sdtContent>
                <w:r w:rsidR="005A0187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353A92" w:rsidRPr="001C5B63">
              <w:rPr>
                <w:rFonts w:eastAsia="Calibri"/>
                <w:lang w:eastAsia="en-US"/>
              </w:rPr>
              <w:t>testowe</w:t>
            </w:r>
          </w:p>
          <w:p w14:paraId="2B69451A" w14:textId="77777777" w:rsidR="00353A92" w:rsidRPr="001C5B63" w:rsidRDefault="00474CFC" w:rsidP="00EB3A95">
            <w:pPr>
              <w:ind w:firstLine="554"/>
              <w:rPr>
                <w:rFonts w:eastAsia="Calibri"/>
                <w:lang w:eastAsia="en-US"/>
              </w:rPr>
            </w:pPr>
            <w:sdt>
              <w:sdtPr>
                <w:rPr>
                  <w:rFonts w:eastAsia="Calibri"/>
                  <w:lang w:eastAsia="en-US"/>
                </w:rPr>
                <w:id w:val="695653667"/>
                <w:lock w:val="sdtLocked"/>
              </w:sdtPr>
              <w:sdtEndPr/>
              <w:sdtContent>
                <w:r w:rsidR="00A2290F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353A92" w:rsidRPr="001C5B63">
              <w:rPr>
                <w:rFonts w:eastAsia="Calibri"/>
                <w:lang w:eastAsia="en-US"/>
              </w:rPr>
              <w:t>praktyczne</w:t>
            </w:r>
          </w:p>
          <w:p w14:paraId="008CD070" w14:textId="77777777" w:rsidR="00353A92" w:rsidRPr="001C5B63" w:rsidRDefault="00474CFC" w:rsidP="005A0187">
            <w:pPr>
              <w:ind w:firstLine="554"/>
              <w:rPr>
                <w:rFonts w:eastAsia="Calibri"/>
                <w:lang w:eastAsia="en-US"/>
              </w:rPr>
            </w:pPr>
            <w:sdt>
              <w:sdtPr>
                <w:rPr>
                  <w:rFonts w:eastAsia="Calibri"/>
                  <w:lang w:eastAsia="en-US"/>
                </w:rPr>
                <w:id w:val="383150466"/>
                <w:lock w:val="sdtLocked"/>
              </w:sdtPr>
              <w:sdtEndPr/>
              <w:sdtContent>
                <w:r w:rsidR="00A2290F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353A92" w:rsidRPr="001C5B63">
              <w:rPr>
                <w:rFonts w:eastAsia="Calibri"/>
                <w:lang w:eastAsia="en-US"/>
              </w:rPr>
              <w:t>ustne</w:t>
            </w:r>
          </w:p>
          <w:p w14:paraId="352511EF" w14:textId="77777777" w:rsidR="00353A92" w:rsidRPr="001C5B63" w:rsidRDefault="00474CFC" w:rsidP="005F3E19">
            <w:pPr>
              <w:rPr>
                <w:rFonts w:eastAsia="Calibri"/>
                <w:lang w:eastAsia="en-US"/>
              </w:rPr>
            </w:pPr>
            <w:sdt>
              <w:sdtPr>
                <w:rPr>
                  <w:rFonts w:eastAsia="Calibri"/>
                  <w:lang w:eastAsia="en-US"/>
                </w:rPr>
                <w:id w:val="1611018182"/>
                <w:lock w:val="sdtLocked"/>
              </w:sdtPr>
              <w:sdtEndPr/>
              <w:sdtContent>
                <w:r w:rsidR="00A2290F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353A92" w:rsidRPr="001C5B63">
              <w:rPr>
                <w:rFonts w:eastAsia="Calibri"/>
                <w:lang w:eastAsia="en-US"/>
              </w:rPr>
              <w:t xml:space="preserve">zaliczenie bez oceny </w:t>
            </w:r>
          </w:p>
          <w:p w14:paraId="6A2DCEF8" w14:textId="21FDC468" w:rsidR="00353A92" w:rsidRPr="001C5B63" w:rsidRDefault="00474CFC" w:rsidP="005F3E19">
            <w:pPr>
              <w:rPr>
                <w:rFonts w:eastAsia="Calibri"/>
                <w:lang w:eastAsia="en-US"/>
              </w:rPr>
            </w:pPr>
            <w:sdt>
              <w:sdtPr>
                <w:rPr>
                  <w:rFonts w:eastAsia="Calibri"/>
                  <w:lang w:eastAsia="en-US"/>
                </w:rPr>
                <w:id w:val="35167897"/>
                <w:lock w:val="sdtLocked"/>
              </w:sdtPr>
              <w:sdtEndPr/>
              <w:sdtContent>
                <w:sdt>
                  <w:sdtPr>
                    <w:rPr>
                      <w:rFonts w:eastAsia="Calibri"/>
                      <w:lang w:eastAsia="en-US"/>
                    </w:rPr>
                    <w:id w:val="-423343896"/>
                  </w:sdtPr>
                  <w:sdtEndPr/>
                  <w:sdtContent>
                    <w:r w:rsidR="008531A8">
                      <w:rPr>
                        <w:rFonts w:ascii="MS Gothic" w:eastAsia="MS Gothic" w:hAnsi="MS Gothic" w:hint="eastAsia"/>
                        <w:lang w:eastAsia="en-US"/>
                      </w:rPr>
                      <w:t>☐</w:t>
                    </w:r>
                  </w:sdtContent>
                </w:sdt>
              </w:sdtContent>
            </w:sdt>
            <w:r w:rsidR="00353A92" w:rsidRPr="001C5B63">
              <w:rPr>
                <w:rFonts w:eastAsia="Calibri"/>
                <w:lang w:eastAsia="en-US"/>
              </w:rPr>
              <w:t>egzamin końcowy:</w:t>
            </w:r>
          </w:p>
          <w:p w14:paraId="7A6A00EE" w14:textId="77777777" w:rsidR="00353A92" w:rsidRPr="001C5B63" w:rsidRDefault="00474CFC" w:rsidP="00EB3A95">
            <w:pPr>
              <w:ind w:left="63" w:firstLine="491"/>
              <w:rPr>
                <w:rFonts w:eastAsia="Calibri"/>
                <w:lang w:eastAsia="en-US"/>
              </w:rPr>
            </w:pPr>
            <w:sdt>
              <w:sdtPr>
                <w:rPr>
                  <w:rFonts w:eastAsia="Calibri"/>
                  <w:lang w:eastAsia="en-US"/>
                </w:rPr>
                <w:id w:val="-101198199"/>
                <w:lock w:val="sdtLocked"/>
              </w:sdtPr>
              <w:sdtEndPr/>
              <w:sdtContent>
                <w:r w:rsidR="00A2290F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353A92" w:rsidRPr="001C5B63">
              <w:rPr>
                <w:rFonts w:eastAsia="Calibri"/>
                <w:lang w:eastAsia="en-US"/>
              </w:rPr>
              <w:t>opisowy</w:t>
            </w:r>
          </w:p>
          <w:p w14:paraId="4FB2A425" w14:textId="49F59B69" w:rsidR="00353A92" w:rsidRPr="001C5B63" w:rsidRDefault="00474CFC" w:rsidP="00EB3A95">
            <w:pPr>
              <w:ind w:left="63" w:firstLine="491"/>
              <w:rPr>
                <w:rFonts w:eastAsia="Calibri"/>
                <w:lang w:eastAsia="en-US"/>
              </w:rPr>
            </w:pPr>
            <w:sdt>
              <w:sdtPr>
                <w:rPr>
                  <w:rFonts w:eastAsia="Calibri"/>
                  <w:lang w:eastAsia="en-US"/>
                </w:rPr>
                <w:id w:val="-1454708650"/>
                <w:lock w:val="sdtLocked"/>
              </w:sdtPr>
              <w:sdtEndPr/>
              <w:sdtContent>
                <w:sdt>
                  <w:sdtPr>
                    <w:rPr>
                      <w:rFonts w:eastAsia="Calibri"/>
                      <w:lang w:eastAsia="en-US"/>
                    </w:rPr>
                    <w:id w:val="-2129230639"/>
                  </w:sdtPr>
                  <w:sdtEndPr/>
                  <w:sdtContent>
                    <w:r w:rsidR="0010632A">
                      <w:rPr>
                        <w:rFonts w:ascii="MS Gothic" w:eastAsia="MS Gothic" w:hAnsi="MS Gothic" w:hint="eastAsia"/>
                        <w:lang w:eastAsia="en-US"/>
                      </w:rPr>
                      <w:t>☐</w:t>
                    </w:r>
                  </w:sdtContent>
                </w:sdt>
              </w:sdtContent>
            </w:sdt>
            <w:r w:rsidR="00353A92" w:rsidRPr="001C5B63">
              <w:rPr>
                <w:rFonts w:eastAsia="Calibri"/>
                <w:lang w:eastAsia="en-US"/>
              </w:rPr>
              <w:t>testowy</w:t>
            </w:r>
          </w:p>
          <w:p w14:paraId="134FF8AF" w14:textId="77777777" w:rsidR="00353A92" w:rsidRPr="001C5B63" w:rsidRDefault="00474CFC" w:rsidP="00EB3A95">
            <w:pPr>
              <w:ind w:left="63" w:firstLine="491"/>
              <w:rPr>
                <w:rFonts w:eastAsia="Calibri"/>
                <w:lang w:eastAsia="en-US"/>
              </w:rPr>
            </w:pPr>
            <w:sdt>
              <w:sdtPr>
                <w:rPr>
                  <w:rFonts w:eastAsia="Calibri"/>
                  <w:lang w:eastAsia="en-US"/>
                </w:rPr>
                <w:id w:val="-1610657134"/>
                <w:lock w:val="sdtLocked"/>
              </w:sdtPr>
              <w:sdtEndPr/>
              <w:sdtContent>
                <w:r w:rsidR="00A2290F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353A92" w:rsidRPr="001C5B63">
              <w:rPr>
                <w:rFonts w:eastAsia="Calibri"/>
                <w:lang w:eastAsia="en-US"/>
              </w:rPr>
              <w:t>praktyczny</w:t>
            </w:r>
          </w:p>
          <w:p w14:paraId="7E0411DC" w14:textId="77777777" w:rsidR="00353A92" w:rsidRPr="001C5B63" w:rsidRDefault="00474CFC" w:rsidP="00EB3A95">
            <w:pPr>
              <w:ind w:left="63" w:firstLine="491"/>
              <w:rPr>
                <w:rFonts w:eastAsia="Calibri"/>
                <w:lang w:eastAsia="en-US"/>
              </w:rPr>
            </w:pPr>
            <w:sdt>
              <w:sdtPr>
                <w:rPr>
                  <w:rFonts w:eastAsia="Calibri"/>
                  <w:lang w:eastAsia="en-US"/>
                </w:rPr>
                <w:id w:val="-86005868"/>
                <w:lock w:val="sdtLocked"/>
              </w:sdtPr>
              <w:sdtEndPr/>
              <w:sdtContent>
                <w:r w:rsidR="00A2290F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353A92" w:rsidRPr="001C5B63">
              <w:rPr>
                <w:rFonts w:eastAsia="Calibri"/>
                <w:lang w:eastAsia="en-US"/>
              </w:rPr>
              <w:t>ustny</w:t>
            </w:r>
          </w:p>
        </w:tc>
      </w:tr>
      <w:tr w:rsidR="00353A92" w:rsidRPr="001C5B63" w14:paraId="5B7DCF3F" w14:textId="77777777" w:rsidTr="006222BA">
        <w:trPr>
          <w:trHeight w:val="397"/>
          <w:jc w:val="center"/>
        </w:trPr>
        <w:tc>
          <w:tcPr>
            <w:tcW w:w="4106" w:type="dxa"/>
            <w:shd w:val="clear" w:color="auto" w:fill="auto"/>
            <w:vAlign w:val="center"/>
          </w:tcPr>
          <w:p w14:paraId="6D72D875" w14:textId="77777777" w:rsidR="00353A92" w:rsidRPr="001C5B63" w:rsidRDefault="00353A92" w:rsidP="005F3E19">
            <w:pPr>
              <w:rPr>
                <w:rFonts w:eastAsia="Calibri"/>
                <w:lang w:eastAsia="en-US"/>
              </w:rPr>
            </w:pPr>
            <w:r w:rsidRPr="001C5B63">
              <w:rPr>
                <w:rFonts w:eastAsia="Calibri"/>
                <w:lang w:eastAsia="en-US"/>
              </w:rPr>
              <w:t>Kierownik jednostki</w:t>
            </w:r>
          </w:p>
        </w:tc>
        <w:tc>
          <w:tcPr>
            <w:tcW w:w="5250" w:type="dxa"/>
            <w:shd w:val="clear" w:color="auto" w:fill="auto"/>
            <w:vAlign w:val="center"/>
          </w:tcPr>
          <w:p w14:paraId="69E6EF78" w14:textId="30ACEF5B" w:rsidR="00353A92" w:rsidRPr="001C5B63" w:rsidRDefault="000E626C" w:rsidP="005F3E1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dr hab. n.med. </w:t>
            </w:r>
            <w:r w:rsidR="001B6523">
              <w:rPr>
                <w:rFonts w:eastAsia="Calibri"/>
                <w:lang w:eastAsia="en-US"/>
              </w:rPr>
              <w:t>Liliana Szyszka-Sommerfeld</w:t>
            </w:r>
          </w:p>
        </w:tc>
      </w:tr>
      <w:tr w:rsidR="001B6523" w:rsidRPr="001C5B63" w14:paraId="7F1F86CC" w14:textId="77777777" w:rsidTr="006222BA">
        <w:trPr>
          <w:trHeight w:val="397"/>
          <w:jc w:val="center"/>
        </w:trPr>
        <w:tc>
          <w:tcPr>
            <w:tcW w:w="4106" w:type="dxa"/>
            <w:shd w:val="clear" w:color="auto" w:fill="auto"/>
            <w:vAlign w:val="center"/>
          </w:tcPr>
          <w:p w14:paraId="04847902" w14:textId="77777777" w:rsidR="001B6523" w:rsidRPr="001C5B63" w:rsidRDefault="001B6523" w:rsidP="001B6523">
            <w:pPr>
              <w:rPr>
                <w:rFonts w:eastAsia="Calibri"/>
                <w:lang w:eastAsia="en-US"/>
              </w:rPr>
            </w:pPr>
            <w:r w:rsidRPr="001C5B63">
              <w:rPr>
                <w:rFonts w:eastAsia="Calibri"/>
                <w:lang w:eastAsia="en-US"/>
              </w:rPr>
              <w:t>Adiunkt dydaktyczny lub osoba odpowiedzialna za przedmiot</w:t>
            </w:r>
          </w:p>
        </w:tc>
        <w:tc>
          <w:tcPr>
            <w:tcW w:w="5250" w:type="dxa"/>
            <w:shd w:val="clear" w:color="auto" w:fill="auto"/>
            <w:vAlign w:val="center"/>
          </w:tcPr>
          <w:p w14:paraId="69230263" w14:textId="3A3C5AF9" w:rsidR="001B6523" w:rsidRPr="001C5B63" w:rsidRDefault="001B6523" w:rsidP="001B652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dr hab. n.med. Liliana Szyszka-Sommerfeld</w:t>
            </w:r>
          </w:p>
        </w:tc>
      </w:tr>
      <w:tr w:rsidR="001B6523" w:rsidRPr="00474CFC" w14:paraId="359D5B0A" w14:textId="77777777" w:rsidTr="006222BA">
        <w:trPr>
          <w:trHeight w:val="397"/>
          <w:jc w:val="center"/>
        </w:trPr>
        <w:tc>
          <w:tcPr>
            <w:tcW w:w="4106" w:type="dxa"/>
            <w:shd w:val="clear" w:color="auto" w:fill="auto"/>
            <w:vAlign w:val="center"/>
          </w:tcPr>
          <w:p w14:paraId="77834375" w14:textId="77777777" w:rsidR="001B6523" w:rsidRPr="001C5B63" w:rsidRDefault="001B6523" w:rsidP="001B6523">
            <w:pPr>
              <w:rPr>
                <w:rFonts w:eastAsia="Calibri"/>
                <w:lang w:eastAsia="en-US"/>
              </w:rPr>
            </w:pPr>
            <w:r w:rsidRPr="001C5B63">
              <w:rPr>
                <w:rFonts w:eastAsia="Calibri"/>
                <w:lang w:eastAsia="en-US"/>
              </w:rPr>
              <w:t>Nazwa i dane kontaktowe jednostki</w:t>
            </w:r>
          </w:p>
        </w:tc>
        <w:tc>
          <w:tcPr>
            <w:tcW w:w="5250" w:type="dxa"/>
            <w:shd w:val="clear" w:color="auto" w:fill="auto"/>
            <w:vAlign w:val="center"/>
          </w:tcPr>
          <w:p w14:paraId="1549D0FF" w14:textId="6988F32E" w:rsidR="001B6523" w:rsidRDefault="001B6523" w:rsidP="001B652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Samodzielna Pracownia Propedeutyki Ortodoncji i Wad Wrodzonych Twarzy PUM</w:t>
            </w:r>
          </w:p>
          <w:p w14:paraId="64A58E16" w14:textId="3ADFDE83" w:rsidR="001B6523" w:rsidRPr="00020A04" w:rsidRDefault="001B6523" w:rsidP="001B6523">
            <w:pPr>
              <w:rPr>
                <w:rFonts w:eastAsia="Calibri"/>
                <w:lang w:eastAsia="en-US"/>
              </w:rPr>
            </w:pPr>
            <w:r w:rsidRPr="00020A04">
              <w:rPr>
                <w:rFonts w:eastAsia="Calibri"/>
                <w:lang w:eastAsia="en-US"/>
              </w:rPr>
              <w:t xml:space="preserve">al. Powst. Wlkp. 72, </w:t>
            </w:r>
            <w:r>
              <w:rPr>
                <w:rFonts w:eastAsia="Calibri"/>
                <w:lang w:eastAsia="en-US"/>
              </w:rPr>
              <w:t xml:space="preserve">bud VI, </w:t>
            </w:r>
            <w:r w:rsidRPr="00020A04">
              <w:rPr>
                <w:rFonts w:eastAsia="Calibri"/>
                <w:lang w:eastAsia="en-US"/>
              </w:rPr>
              <w:t>70-111 Szczecin</w:t>
            </w:r>
          </w:p>
          <w:p w14:paraId="01BFC962" w14:textId="3E12B5CD" w:rsidR="001B6523" w:rsidRPr="00020A04" w:rsidRDefault="001B6523" w:rsidP="00104388">
            <w:pPr>
              <w:rPr>
                <w:rFonts w:eastAsia="Calibri"/>
                <w:lang w:val="en-GB" w:eastAsia="en-US"/>
              </w:rPr>
            </w:pPr>
            <w:r w:rsidRPr="00104388">
              <w:rPr>
                <w:rFonts w:eastAsia="Calibri"/>
                <w:lang w:val="en-GB" w:eastAsia="en-US"/>
              </w:rPr>
              <w:t>tel.: 91 4661702</w:t>
            </w:r>
            <w:r w:rsidR="00104388">
              <w:rPr>
                <w:rFonts w:eastAsia="Calibri"/>
                <w:lang w:val="en-GB" w:eastAsia="en-US"/>
              </w:rPr>
              <w:t xml:space="preserve">; </w:t>
            </w:r>
            <w:r w:rsidRPr="00020A04">
              <w:rPr>
                <w:rFonts w:eastAsia="Calibri"/>
                <w:lang w:val="en-GB" w:eastAsia="en-US"/>
              </w:rPr>
              <w:t>e-mail: kizortod@pum.edu.pl</w:t>
            </w:r>
          </w:p>
        </w:tc>
      </w:tr>
      <w:tr w:rsidR="00104388" w:rsidRPr="00104388" w14:paraId="66052895" w14:textId="77777777" w:rsidTr="00D6226F">
        <w:trPr>
          <w:trHeight w:val="397"/>
          <w:jc w:val="center"/>
        </w:trPr>
        <w:tc>
          <w:tcPr>
            <w:tcW w:w="9356" w:type="dxa"/>
            <w:gridSpan w:val="2"/>
            <w:shd w:val="clear" w:color="auto" w:fill="auto"/>
            <w:vAlign w:val="center"/>
          </w:tcPr>
          <w:p w14:paraId="7AE5C55F" w14:textId="77777777" w:rsidR="00104388" w:rsidRDefault="00104388" w:rsidP="001B6523">
            <w:pPr>
              <w:rPr>
                <w:rFonts w:eastAsia="Calibri"/>
                <w:lang w:eastAsia="en-US"/>
              </w:rPr>
            </w:pPr>
            <w:r w:rsidRPr="001C5B63">
              <w:rPr>
                <w:rFonts w:eastAsia="Calibri"/>
                <w:lang w:eastAsia="en-US"/>
              </w:rPr>
              <w:t>Strona internetowa jednostki</w:t>
            </w:r>
            <w:r>
              <w:rPr>
                <w:rFonts w:eastAsia="Calibri"/>
                <w:lang w:eastAsia="en-US"/>
              </w:rPr>
              <w:t>:</w:t>
            </w:r>
          </w:p>
          <w:p w14:paraId="5D7ED6D9" w14:textId="41A7F9C7" w:rsidR="00104388" w:rsidRPr="00104388" w:rsidRDefault="00104388" w:rsidP="00104388">
            <w:pPr>
              <w:rPr>
                <w:rFonts w:eastAsia="Calibri"/>
              </w:rPr>
            </w:pPr>
            <w:r w:rsidRPr="00104388">
              <w:rPr>
                <w:rFonts w:eastAsia="Calibri"/>
              </w:rPr>
              <w:t>https://www.pum.edu.pl/studia_iii_stopnia/informacje_z_jednostek/wmis/katedra_ortopedii_szczkowej_i_ortodoncji/samodzielna_pracownia_propedeutyki_ortodoncji_i_wad_wrodzonych_twarzy/</w:t>
            </w:r>
          </w:p>
        </w:tc>
      </w:tr>
      <w:tr w:rsidR="001B6523" w:rsidRPr="001C5B63" w14:paraId="2086BE03" w14:textId="77777777" w:rsidTr="006222BA">
        <w:trPr>
          <w:trHeight w:val="397"/>
          <w:jc w:val="center"/>
        </w:trPr>
        <w:tc>
          <w:tcPr>
            <w:tcW w:w="4106" w:type="dxa"/>
            <w:shd w:val="clear" w:color="auto" w:fill="auto"/>
            <w:vAlign w:val="center"/>
          </w:tcPr>
          <w:p w14:paraId="645AACFE" w14:textId="77777777" w:rsidR="001B6523" w:rsidRPr="001C5B63" w:rsidRDefault="001B6523" w:rsidP="001B6523">
            <w:pPr>
              <w:rPr>
                <w:rFonts w:eastAsia="Calibri"/>
                <w:lang w:eastAsia="en-US"/>
              </w:rPr>
            </w:pPr>
            <w:r w:rsidRPr="001C5B63">
              <w:rPr>
                <w:rFonts w:eastAsia="Calibri"/>
                <w:lang w:eastAsia="en-US"/>
              </w:rPr>
              <w:t>Język prowadzenia zajęć</w:t>
            </w:r>
          </w:p>
        </w:tc>
        <w:tc>
          <w:tcPr>
            <w:tcW w:w="5250" w:type="dxa"/>
            <w:shd w:val="clear" w:color="auto" w:fill="auto"/>
            <w:vAlign w:val="center"/>
          </w:tcPr>
          <w:p w14:paraId="05AB87D6" w14:textId="77777777" w:rsidR="001B6523" w:rsidRPr="001C5B63" w:rsidRDefault="001B6523" w:rsidP="001B6523">
            <w:pPr>
              <w:tabs>
                <w:tab w:val="left" w:pos="4073"/>
              </w:tabs>
              <w:rPr>
                <w:rFonts w:eastAsia="Calibri"/>
                <w:lang w:eastAsia="en-US"/>
              </w:rPr>
            </w:pPr>
            <w:r w:rsidRPr="001C5B63">
              <w:rPr>
                <w:rFonts w:eastAsia="Calibri"/>
                <w:lang w:eastAsia="en-US"/>
              </w:rPr>
              <w:t>polski</w:t>
            </w:r>
          </w:p>
        </w:tc>
      </w:tr>
    </w:tbl>
    <w:p w14:paraId="2C58DD6A" w14:textId="77777777" w:rsidR="00353A92" w:rsidRDefault="001951F5" w:rsidP="00020A04">
      <w:pPr>
        <w:spacing w:after="200" w:line="276" w:lineRule="auto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br w:type="page"/>
      </w:r>
    </w:p>
    <w:p w14:paraId="6832EB92" w14:textId="77777777" w:rsidR="00353A92" w:rsidRPr="00346014" w:rsidRDefault="00353A92" w:rsidP="00353A92">
      <w:pPr>
        <w:spacing w:after="200" w:line="276" w:lineRule="auto"/>
        <w:jc w:val="center"/>
        <w:rPr>
          <w:rFonts w:eastAsia="Calibri"/>
          <w:b/>
          <w:lang w:eastAsia="en-US"/>
        </w:rPr>
      </w:pPr>
      <w:r w:rsidRPr="00745EB1">
        <w:rPr>
          <w:rFonts w:eastAsia="Calibri"/>
          <w:b/>
          <w:lang w:eastAsia="en-US"/>
        </w:rPr>
        <w:lastRenderedPageBreak/>
        <w:t>Informacje szczegółowe</w:t>
      </w:r>
    </w:p>
    <w:tbl>
      <w:tblPr>
        <w:tblW w:w="98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5"/>
        <w:gridCol w:w="1560"/>
        <w:gridCol w:w="6213"/>
      </w:tblGrid>
      <w:tr w:rsidR="00353A92" w:rsidRPr="00745EB1" w14:paraId="61291896" w14:textId="77777777" w:rsidTr="001C5B63">
        <w:trPr>
          <w:trHeight w:val="397"/>
          <w:jc w:val="center"/>
        </w:trPr>
        <w:tc>
          <w:tcPr>
            <w:tcW w:w="3665" w:type="dxa"/>
            <w:gridSpan w:val="2"/>
            <w:shd w:val="clear" w:color="auto" w:fill="auto"/>
            <w:vAlign w:val="center"/>
          </w:tcPr>
          <w:p w14:paraId="0484257F" w14:textId="77777777" w:rsidR="00353A92" w:rsidRPr="00745EB1" w:rsidRDefault="00353A92" w:rsidP="001C5B6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Cele </w:t>
            </w:r>
            <w:r w:rsidR="003A4D49">
              <w:rPr>
                <w:rFonts w:eastAsia="Calibri"/>
                <w:lang w:eastAsia="en-US"/>
              </w:rPr>
              <w:t>zajęć</w:t>
            </w:r>
          </w:p>
        </w:tc>
        <w:tc>
          <w:tcPr>
            <w:tcW w:w="6213" w:type="dxa"/>
            <w:shd w:val="clear" w:color="auto" w:fill="auto"/>
            <w:vAlign w:val="center"/>
          </w:tcPr>
          <w:p w14:paraId="5C9F2A5D" w14:textId="54D7C5B8" w:rsidR="00353A92" w:rsidRPr="00745EB1" w:rsidRDefault="005A0187" w:rsidP="00C24D65">
            <w:pPr>
              <w:rPr>
                <w:rFonts w:eastAsia="Calibri"/>
                <w:lang w:eastAsia="en-US"/>
              </w:rPr>
            </w:pPr>
            <w:r w:rsidRPr="005A0187">
              <w:rPr>
                <w:rFonts w:eastAsia="Calibri"/>
                <w:lang w:eastAsia="en-US"/>
              </w:rPr>
              <w:t xml:space="preserve">Celem przedmiotu jest przygotowanie do współczesnego lecznictwa stomatologicznego poprzez zintegrowanie wiedzy z zakresu anatomii i fizjologii układu </w:t>
            </w:r>
            <w:r w:rsidRPr="0010632A">
              <w:rPr>
                <w:rFonts w:eastAsia="Calibri"/>
                <w:lang w:eastAsia="en-US"/>
              </w:rPr>
              <w:t xml:space="preserve">stomatognatycznego </w:t>
            </w:r>
            <w:r w:rsidR="006A2A96" w:rsidRPr="0010632A">
              <w:rPr>
                <w:rFonts w:eastAsia="Calibri"/>
                <w:lang w:eastAsia="en-US"/>
              </w:rPr>
              <w:t xml:space="preserve">w wieku rozwojowym </w:t>
            </w:r>
            <w:r w:rsidRPr="0010632A">
              <w:rPr>
                <w:rFonts w:eastAsia="Calibri"/>
                <w:lang w:eastAsia="en-US"/>
              </w:rPr>
              <w:t>w odniesieniu do relacji ogólnoustrojowych.</w:t>
            </w:r>
          </w:p>
        </w:tc>
      </w:tr>
      <w:tr w:rsidR="005A0187" w:rsidRPr="00745EB1" w14:paraId="6A783B28" w14:textId="77777777" w:rsidTr="001C5B63">
        <w:trPr>
          <w:trHeight w:val="397"/>
          <w:jc w:val="center"/>
        </w:trPr>
        <w:tc>
          <w:tcPr>
            <w:tcW w:w="2105" w:type="dxa"/>
            <w:vMerge w:val="restart"/>
            <w:shd w:val="clear" w:color="auto" w:fill="auto"/>
            <w:vAlign w:val="center"/>
          </w:tcPr>
          <w:p w14:paraId="00A1146D" w14:textId="77777777" w:rsidR="005A0187" w:rsidRPr="00745EB1" w:rsidRDefault="005A0187" w:rsidP="001C5B63">
            <w:pPr>
              <w:jc w:val="center"/>
              <w:rPr>
                <w:rFonts w:eastAsia="Calibri"/>
                <w:highlight w:val="yellow"/>
                <w:lang w:eastAsia="en-US"/>
              </w:rPr>
            </w:pPr>
            <w:r w:rsidRPr="00745EB1">
              <w:rPr>
                <w:rFonts w:eastAsia="Calibri"/>
                <w:lang w:eastAsia="en-US"/>
              </w:rPr>
              <w:t>Wymagania wstępne</w:t>
            </w:r>
            <w:r>
              <w:rPr>
                <w:rFonts w:eastAsia="Calibri"/>
                <w:lang w:eastAsia="en-US"/>
              </w:rPr>
              <w:t xml:space="preserve"> w zakresie</w:t>
            </w:r>
          </w:p>
        </w:tc>
        <w:tc>
          <w:tcPr>
            <w:tcW w:w="1560" w:type="dxa"/>
            <w:vAlign w:val="center"/>
          </w:tcPr>
          <w:p w14:paraId="3E995C95" w14:textId="77777777" w:rsidR="005A0187" w:rsidRPr="00346014" w:rsidRDefault="005A0187" w:rsidP="001C5B63">
            <w:pPr>
              <w:jc w:val="center"/>
              <w:rPr>
                <w:rFonts w:eastAsia="Calibri"/>
                <w:lang w:eastAsia="en-US"/>
              </w:rPr>
            </w:pPr>
            <w:r w:rsidRPr="00346014">
              <w:rPr>
                <w:rFonts w:eastAsia="Calibri"/>
                <w:lang w:eastAsia="en-US"/>
              </w:rPr>
              <w:t>Wiedzy</w:t>
            </w:r>
          </w:p>
        </w:tc>
        <w:tc>
          <w:tcPr>
            <w:tcW w:w="6213" w:type="dxa"/>
            <w:vMerge w:val="restart"/>
            <w:shd w:val="clear" w:color="auto" w:fill="auto"/>
            <w:vAlign w:val="center"/>
          </w:tcPr>
          <w:p w14:paraId="1C81A8CF" w14:textId="0D6CC29C" w:rsidR="005A0187" w:rsidRPr="005A0187" w:rsidRDefault="005A0187" w:rsidP="005A0187">
            <w:pPr>
              <w:rPr>
                <w:rFonts w:eastAsia="Calibri"/>
                <w:i/>
                <w:lang w:eastAsia="en-US"/>
              </w:rPr>
            </w:pPr>
            <w:r w:rsidRPr="005A0187">
              <w:rPr>
                <w:rFonts w:eastAsia="Calibri"/>
                <w:i/>
                <w:lang w:eastAsia="en-US"/>
              </w:rPr>
              <w:t>Wiedza, umiejętności i kompetencje na poziomie ukończenia I roku studiów na kierunku lekarsko-dentystycznym.</w:t>
            </w:r>
          </w:p>
          <w:p w14:paraId="3535C2A0" w14:textId="77777777" w:rsidR="005A0187" w:rsidRPr="00745EB1" w:rsidRDefault="005A0187" w:rsidP="00C24D65">
            <w:pPr>
              <w:rPr>
                <w:rFonts w:eastAsia="Calibri"/>
                <w:i/>
                <w:lang w:eastAsia="en-US"/>
              </w:rPr>
            </w:pPr>
          </w:p>
        </w:tc>
      </w:tr>
      <w:tr w:rsidR="005A0187" w:rsidRPr="00745EB1" w14:paraId="56972CBB" w14:textId="77777777" w:rsidTr="001C5B63">
        <w:trPr>
          <w:trHeight w:val="397"/>
          <w:jc w:val="center"/>
        </w:trPr>
        <w:tc>
          <w:tcPr>
            <w:tcW w:w="2105" w:type="dxa"/>
            <w:vMerge/>
            <w:shd w:val="clear" w:color="auto" w:fill="auto"/>
            <w:vAlign w:val="center"/>
          </w:tcPr>
          <w:p w14:paraId="21824EDE" w14:textId="77777777" w:rsidR="005A0187" w:rsidRPr="00745EB1" w:rsidRDefault="005A0187" w:rsidP="001C5B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60" w:type="dxa"/>
            <w:vAlign w:val="center"/>
          </w:tcPr>
          <w:p w14:paraId="1F184C41" w14:textId="77777777" w:rsidR="005A0187" w:rsidRPr="00346014" w:rsidRDefault="005A0187" w:rsidP="001C5B63">
            <w:pPr>
              <w:jc w:val="center"/>
              <w:rPr>
                <w:rFonts w:eastAsia="Calibri"/>
                <w:lang w:eastAsia="en-US"/>
              </w:rPr>
            </w:pPr>
            <w:r w:rsidRPr="00346014">
              <w:rPr>
                <w:rFonts w:eastAsia="Calibri"/>
                <w:lang w:eastAsia="en-US"/>
              </w:rPr>
              <w:t>Umiejętności</w:t>
            </w:r>
          </w:p>
        </w:tc>
        <w:tc>
          <w:tcPr>
            <w:tcW w:w="6213" w:type="dxa"/>
            <w:vMerge/>
            <w:shd w:val="clear" w:color="auto" w:fill="auto"/>
            <w:vAlign w:val="center"/>
          </w:tcPr>
          <w:p w14:paraId="02321689" w14:textId="77777777" w:rsidR="005A0187" w:rsidRPr="00745EB1" w:rsidRDefault="005A0187" w:rsidP="00C24D65">
            <w:pPr>
              <w:rPr>
                <w:rFonts w:eastAsia="Calibri"/>
                <w:i/>
                <w:lang w:eastAsia="en-US"/>
              </w:rPr>
            </w:pPr>
          </w:p>
        </w:tc>
      </w:tr>
      <w:tr w:rsidR="005A0187" w:rsidRPr="00745EB1" w14:paraId="44B6ED7B" w14:textId="77777777" w:rsidTr="001C5B63">
        <w:trPr>
          <w:trHeight w:val="397"/>
          <w:jc w:val="center"/>
        </w:trPr>
        <w:tc>
          <w:tcPr>
            <w:tcW w:w="2105" w:type="dxa"/>
            <w:vMerge/>
            <w:shd w:val="clear" w:color="auto" w:fill="auto"/>
            <w:vAlign w:val="center"/>
          </w:tcPr>
          <w:p w14:paraId="009BED2A" w14:textId="77777777" w:rsidR="005A0187" w:rsidRPr="00745EB1" w:rsidRDefault="005A0187" w:rsidP="001C5B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60" w:type="dxa"/>
            <w:vAlign w:val="center"/>
          </w:tcPr>
          <w:p w14:paraId="78E60599" w14:textId="77777777" w:rsidR="005A0187" w:rsidRPr="00346014" w:rsidRDefault="005A0187" w:rsidP="001C5B63">
            <w:pPr>
              <w:jc w:val="center"/>
              <w:rPr>
                <w:rFonts w:eastAsia="Calibri"/>
                <w:lang w:eastAsia="en-US"/>
              </w:rPr>
            </w:pPr>
            <w:r w:rsidRPr="00346014">
              <w:rPr>
                <w:rFonts w:eastAsia="Calibri"/>
                <w:lang w:eastAsia="en-US"/>
              </w:rPr>
              <w:t>Kompetencji społecznych</w:t>
            </w:r>
          </w:p>
        </w:tc>
        <w:tc>
          <w:tcPr>
            <w:tcW w:w="6213" w:type="dxa"/>
            <w:vMerge/>
            <w:shd w:val="clear" w:color="auto" w:fill="auto"/>
            <w:vAlign w:val="center"/>
          </w:tcPr>
          <w:p w14:paraId="2B71B845" w14:textId="77777777" w:rsidR="005A0187" w:rsidRPr="00745EB1" w:rsidRDefault="005A0187" w:rsidP="00C24D65">
            <w:pPr>
              <w:rPr>
                <w:rFonts w:eastAsia="Calibri"/>
                <w:i/>
                <w:lang w:eastAsia="en-US"/>
              </w:rPr>
            </w:pPr>
          </w:p>
        </w:tc>
      </w:tr>
    </w:tbl>
    <w:p w14:paraId="38C16D4A" w14:textId="77777777" w:rsidR="00353A92" w:rsidRPr="0021532A" w:rsidRDefault="00353A92" w:rsidP="00353A92">
      <w:pPr>
        <w:spacing w:after="200" w:line="276" w:lineRule="auto"/>
        <w:rPr>
          <w:rFonts w:eastAsia="Calibri"/>
          <w:lang w:eastAsia="en-US"/>
        </w:rPr>
      </w:pPr>
    </w:p>
    <w:tbl>
      <w:tblPr>
        <w:tblW w:w="100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05"/>
        <w:gridCol w:w="3992"/>
        <w:gridCol w:w="1843"/>
        <w:gridCol w:w="2617"/>
      </w:tblGrid>
      <w:tr w:rsidR="00353A92" w:rsidRPr="00745EB1" w14:paraId="2CD2FDEC" w14:textId="77777777" w:rsidTr="00F63EAD">
        <w:trPr>
          <w:trHeight w:val="400"/>
          <w:jc w:val="center"/>
        </w:trPr>
        <w:tc>
          <w:tcPr>
            <w:tcW w:w="10057" w:type="dxa"/>
            <w:gridSpan w:val="4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F8A6F0B" w14:textId="77777777" w:rsidR="00353A92" w:rsidRPr="00745EB1" w:rsidRDefault="00D9688A" w:rsidP="005F3E19">
            <w:pPr>
              <w:rPr>
                <w:rFonts w:eastAsia="Calibri"/>
                <w:b/>
                <w:lang w:eastAsia="en-US"/>
              </w:rPr>
            </w:pPr>
            <w:r w:rsidRPr="003A4D49">
              <w:rPr>
                <w:rFonts w:eastAsia="Batang"/>
                <w:b/>
              </w:rPr>
              <w:t>EFEKTY UCZENIA SIĘ</w:t>
            </w:r>
          </w:p>
        </w:tc>
      </w:tr>
      <w:tr w:rsidR="00353A92" w:rsidRPr="00745EB1" w14:paraId="2BEA1BC7" w14:textId="77777777" w:rsidTr="00433882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trHeight w:val="563"/>
          <w:jc w:val="center"/>
        </w:trPr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5640334" w14:textId="77777777" w:rsidR="00353A92" w:rsidRPr="00025367" w:rsidRDefault="00353A92" w:rsidP="00FA1480">
            <w:pPr>
              <w:jc w:val="center"/>
              <w:rPr>
                <w:b/>
              </w:rPr>
            </w:pPr>
            <w:r>
              <w:rPr>
                <w:b/>
              </w:rPr>
              <w:t xml:space="preserve">lp. </w:t>
            </w:r>
            <w:r w:rsidR="00B21DB7">
              <w:rPr>
                <w:b/>
              </w:rPr>
              <w:t>efektu uczenia się</w:t>
            </w:r>
          </w:p>
        </w:tc>
        <w:tc>
          <w:tcPr>
            <w:tcW w:w="3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8DBABC5" w14:textId="77777777" w:rsidR="00353A92" w:rsidRPr="00025367" w:rsidRDefault="00353A92" w:rsidP="00FA1480">
            <w:pPr>
              <w:jc w:val="center"/>
              <w:rPr>
                <w:b/>
              </w:rPr>
            </w:pPr>
            <w:r w:rsidRPr="00025367">
              <w:rPr>
                <w:b/>
              </w:rPr>
              <w:t xml:space="preserve">Student, który zaliczył </w:t>
            </w:r>
            <w:r w:rsidR="00D9688A" w:rsidRPr="003A4D49">
              <w:rPr>
                <w:b/>
              </w:rPr>
              <w:t>ZAJĘCIA</w:t>
            </w:r>
          </w:p>
          <w:p w14:paraId="7E598226" w14:textId="77777777" w:rsidR="00353A92" w:rsidRPr="00025367" w:rsidRDefault="00353A92" w:rsidP="00FA1480">
            <w:pPr>
              <w:jc w:val="center"/>
              <w:rPr>
                <w:b/>
              </w:rPr>
            </w:pPr>
            <w:r w:rsidRPr="00025367">
              <w:rPr>
                <w:b/>
              </w:rPr>
              <w:t>wie/umie/potrafi: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AE2E6FD" w14:textId="77777777" w:rsidR="00353A92" w:rsidRPr="003A4D49" w:rsidRDefault="00353A92" w:rsidP="00FA1480">
            <w:pPr>
              <w:jc w:val="center"/>
              <w:rPr>
                <w:b/>
              </w:rPr>
            </w:pPr>
            <w:r w:rsidRPr="003A4D49">
              <w:rPr>
                <w:b/>
              </w:rPr>
              <w:t xml:space="preserve">SYMBOL </w:t>
            </w:r>
          </w:p>
          <w:p w14:paraId="7DC4430F" w14:textId="77777777" w:rsidR="00353A92" w:rsidRPr="003A4D49" w:rsidRDefault="00353A92" w:rsidP="00FA1480">
            <w:pPr>
              <w:jc w:val="center"/>
              <w:rPr>
                <w:b/>
              </w:rPr>
            </w:pPr>
            <w:r w:rsidRPr="003A4D49">
              <w:rPr>
                <w:b/>
              </w:rPr>
              <w:t xml:space="preserve">(odniesienie do) </w:t>
            </w:r>
          </w:p>
          <w:p w14:paraId="6D4D9DC4" w14:textId="77777777" w:rsidR="00353A92" w:rsidRPr="003A4D49" w:rsidRDefault="00885A91" w:rsidP="00FA1480">
            <w:pPr>
              <w:jc w:val="center"/>
              <w:rPr>
                <w:b/>
              </w:rPr>
            </w:pPr>
            <w:r w:rsidRPr="003A4D49">
              <w:rPr>
                <w:b/>
              </w:rPr>
              <w:t>efektów uczenia się dla kierunku</w:t>
            </w:r>
          </w:p>
        </w:tc>
        <w:tc>
          <w:tcPr>
            <w:tcW w:w="26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5AA6A34" w14:textId="77777777" w:rsidR="003615B4" w:rsidRDefault="00353A92" w:rsidP="003615B4">
            <w:pPr>
              <w:jc w:val="center"/>
            </w:pPr>
            <w:r w:rsidRPr="003A4D49">
              <w:rPr>
                <w:b/>
              </w:rPr>
              <w:t>Sposób weryfikacji efektów</w:t>
            </w:r>
          </w:p>
          <w:p w14:paraId="05B92C6E" w14:textId="77777777" w:rsidR="00353A92" w:rsidRPr="003A4D49" w:rsidRDefault="003615B4" w:rsidP="001C5B63">
            <w:pPr>
              <w:jc w:val="center"/>
              <w:rPr>
                <w:b/>
                <w:strike/>
              </w:rPr>
            </w:pPr>
            <w:r w:rsidRPr="003A4D49">
              <w:rPr>
                <w:b/>
              </w:rPr>
              <w:t>uczenia się</w:t>
            </w:r>
            <w:r w:rsidR="00353A92" w:rsidRPr="003A4D49">
              <w:rPr>
                <w:b/>
              </w:rPr>
              <w:t>*</w:t>
            </w:r>
          </w:p>
        </w:tc>
      </w:tr>
      <w:tr w:rsidR="00652582" w:rsidRPr="00745EB1" w14:paraId="4786B359" w14:textId="77777777" w:rsidTr="00B12ED1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trHeight w:val="736"/>
          <w:jc w:val="center"/>
        </w:trPr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3D618CE" w14:textId="6538B46C" w:rsidR="00652582" w:rsidRPr="0010632A" w:rsidRDefault="00652582" w:rsidP="002E266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0632A">
              <w:rPr>
                <w:sz w:val="22"/>
                <w:szCs w:val="22"/>
              </w:rPr>
              <w:t>W01</w:t>
            </w:r>
          </w:p>
        </w:tc>
        <w:tc>
          <w:tcPr>
            <w:tcW w:w="3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782753F" w14:textId="4750798D" w:rsidR="00652582" w:rsidRPr="0010632A" w:rsidRDefault="00652582" w:rsidP="001B2254">
            <w:pPr>
              <w:rPr>
                <w:sz w:val="22"/>
                <w:szCs w:val="22"/>
              </w:rPr>
            </w:pPr>
            <w:r w:rsidRPr="0010632A">
              <w:rPr>
                <w:sz w:val="22"/>
                <w:szCs w:val="22"/>
              </w:rPr>
              <w:t>zna i rozumie podstawowe procedury kliniczne profilaktyki ortodontycznej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2D8C6A1" w14:textId="1A920FC8" w:rsidR="00652582" w:rsidRPr="0010632A" w:rsidRDefault="00652582" w:rsidP="00C24D65">
            <w:pPr>
              <w:jc w:val="center"/>
              <w:rPr>
                <w:sz w:val="22"/>
                <w:szCs w:val="22"/>
              </w:rPr>
            </w:pPr>
            <w:r w:rsidRPr="0010632A">
              <w:rPr>
                <w:sz w:val="22"/>
                <w:szCs w:val="22"/>
              </w:rPr>
              <w:t>C.W33.</w:t>
            </w:r>
          </w:p>
        </w:tc>
        <w:tc>
          <w:tcPr>
            <w:tcW w:w="26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148F909" w14:textId="7A6F3484" w:rsidR="00652582" w:rsidRPr="0010632A" w:rsidRDefault="008C398D" w:rsidP="002E2669">
            <w:pPr>
              <w:jc w:val="center"/>
              <w:rPr>
                <w:sz w:val="22"/>
                <w:szCs w:val="22"/>
              </w:rPr>
            </w:pPr>
            <w:r w:rsidRPr="0010632A">
              <w:rPr>
                <w:sz w:val="22"/>
                <w:szCs w:val="22"/>
              </w:rPr>
              <w:t>S, O</w:t>
            </w:r>
          </w:p>
        </w:tc>
      </w:tr>
      <w:tr w:rsidR="006A2A96" w:rsidRPr="00745EB1" w14:paraId="36FAC2E0" w14:textId="77777777" w:rsidTr="00B12ED1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trHeight w:val="973"/>
          <w:jc w:val="center"/>
        </w:trPr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92C90D4" w14:textId="6DF6D683" w:rsidR="006A2A96" w:rsidRPr="0010632A" w:rsidRDefault="008C398D" w:rsidP="002E266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0632A">
              <w:rPr>
                <w:sz w:val="22"/>
                <w:szCs w:val="22"/>
              </w:rPr>
              <w:t>W02</w:t>
            </w:r>
          </w:p>
        </w:tc>
        <w:tc>
          <w:tcPr>
            <w:tcW w:w="3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DBD1A17" w14:textId="2EAE549F" w:rsidR="006A2A96" w:rsidRPr="0010632A" w:rsidRDefault="006A2A96" w:rsidP="001B2254">
            <w:pPr>
              <w:rPr>
                <w:sz w:val="22"/>
                <w:szCs w:val="22"/>
              </w:rPr>
            </w:pPr>
            <w:r w:rsidRPr="0010632A">
              <w:rPr>
                <w:sz w:val="22"/>
                <w:szCs w:val="22"/>
              </w:rPr>
              <w:t>zna i rozumie normy zgryzowe na różnych etapach rozwoju osobniczego i odchylenia od norm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A9EAE9D" w14:textId="26AE7617" w:rsidR="006A2A96" w:rsidRPr="0010632A" w:rsidRDefault="006A2A96" w:rsidP="00C24D65">
            <w:pPr>
              <w:jc w:val="center"/>
              <w:rPr>
                <w:sz w:val="22"/>
                <w:szCs w:val="22"/>
              </w:rPr>
            </w:pPr>
            <w:r w:rsidRPr="0010632A">
              <w:rPr>
                <w:sz w:val="22"/>
                <w:szCs w:val="22"/>
              </w:rPr>
              <w:t>F.W1.</w:t>
            </w:r>
          </w:p>
        </w:tc>
        <w:tc>
          <w:tcPr>
            <w:tcW w:w="26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49D70BC" w14:textId="6F8B7146" w:rsidR="006A2A96" w:rsidRPr="0010632A" w:rsidRDefault="008C398D" w:rsidP="002E2669">
            <w:pPr>
              <w:jc w:val="center"/>
              <w:rPr>
                <w:sz w:val="22"/>
                <w:szCs w:val="22"/>
              </w:rPr>
            </w:pPr>
            <w:r w:rsidRPr="0010632A">
              <w:rPr>
                <w:sz w:val="22"/>
                <w:szCs w:val="22"/>
              </w:rPr>
              <w:t>S, O</w:t>
            </w:r>
          </w:p>
        </w:tc>
      </w:tr>
      <w:tr w:rsidR="006A2A96" w:rsidRPr="00745EB1" w14:paraId="08119C22" w14:textId="77777777" w:rsidTr="00B12ED1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trHeight w:val="1115"/>
          <w:jc w:val="center"/>
        </w:trPr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14:paraId="6D4BCF11" w14:textId="08C39700" w:rsidR="006A2A96" w:rsidRPr="0010632A" w:rsidRDefault="006A2A96" w:rsidP="006A2A9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0632A">
              <w:rPr>
                <w:sz w:val="22"/>
                <w:szCs w:val="22"/>
              </w:rPr>
              <w:t>W0</w:t>
            </w:r>
            <w:r w:rsidR="008C398D" w:rsidRPr="0010632A">
              <w:rPr>
                <w:sz w:val="22"/>
                <w:szCs w:val="22"/>
              </w:rPr>
              <w:t>3</w:t>
            </w:r>
          </w:p>
        </w:tc>
        <w:tc>
          <w:tcPr>
            <w:tcW w:w="3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053ABFA" w14:textId="63B327B0" w:rsidR="006A2A96" w:rsidRPr="0010632A" w:rsidRDefault="006A2A96" w:rsidP="006A2A96">
            <w:pPr>
              <w:rPr>
                <w:sz w:val="22"/>
                <w:szCs w:val="22"/>
              </w:rPr>
            </w:pPr>
            <w:r w:rsidRPr="0010632A">
              <w:rPr>
                <w:sz w:val="22"/>
                <w:szCs w:val="22"/>
              </w:rPr>
              <w:t>zna i rozumie przyczyny powikłań chorób układu stomatognatycznego i zasady postępowania w przypadku takich powikłań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4F93F67" w14:textId="6B0689FA" w:rsidR="006A2A96" w:rsidRPr="0010632A" w:rsidRDefault="006A2A96" w:rsidP="006A2A96">
            <w:pPr>
              <w:jc w:val="center"/>
              <w:rPr>
                <w:sz w:val="22"/>
                <w:szCs w:val="22"/>
              </w:rPr>
            </w:pPr>
            <w:r w:rsidRPr="0010632A">
              <w:rPr>
                <w:sz w:val="22"/>
                <w:szCs w:val="22"/>
              </w:rPr>
              <w:t>F.W12.</w:t>
            </w:r>
          </w:p>
        </w:tc>
        <w:tc>
          <w:tcPr>
            <w:tcW w:w="26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9024B5B" w14:textId="74E827B7" w:rsidR="006A2A96" w:rsidRPr="0010632A" w:rsidRDefault="006A2A96" w:rsidP="006A2A96">
            <w:pPr>
              <w:jc w:val="center"/>
              <w:rPr>
                <w:sz w:val="22"/>
                <w:szCs w:val="22"/>
              </w:rPr>
            </w:pPr>
            <w:r w:rsidRPr="0010632A">
              <w:rPr>
                <w:sz w:val="22"/>
                <w:szCs w:val="22"/>
              </w:rPr>
              <w:t>S, O</w:t>
            </w:r>
          </w:p>
        </w:tc>
      </w:tr>
      <w:tr w:rsidR="00652582" w:rsidRPr="00745EB1" w14:paraId="74B99C9D" w14:textId="77777777" w:rsidTr="00B12ED1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trHeight w:val="975"/>
          <w:jc w:val="center"/>
        </w:trPr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012D097" w14:textId="16971E6E" w:rsidR="00652582" w:rsidRPr="0010632A" w:rsidRDefault="008C398D" w:rsidP="002E266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0632A">
              <w:rPr>
                <w:sz w:val="22"/>
                <w:szCs w:val="22"/>
              </w:rPr>
              <w:t>U01</w:t>
            </w:r>
          </w:p>
        </w:tc>
        <w:tc>
          <w:tcPr>
            <w:tcW w:w="3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CD8F15F" w14:textId="6F2C2ADB" w:rsidR="00652582" w:rsidRPr="0010632A" w:rsidRDefault="00652582" w:rsidP="001B2254">
            <w:pPr>
              <w:rPr>
                <w:sz w:val="22"/>
                <w:szCs w:val="22"/>
              </w:rPr>
            </w:pPr>
            <w:r w:rsidRPr="0010632A">
              <w:rPr>
                <w:sz w:val="22"/>
                <w:szCs w:val="22"/>
              </w:rPr>
              <w:t>potrafi odwzorowywać anatomiczne warunki zgryzowe i dokonywać analizy okluzji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9B08C0B" w14:textId="687F6931" w:rsidR="00652582" w:rsidRPr="0010632A" w:rsidRDefault="00652582" w:rsidP="00C24D65">
            <w:pPr>
              <w:jc w:val="center"/>
              <w:rPr>
                <w:sz w:val="22"/>
                <w:szCs w:val="22"/>
              </w:rPr>
            </w:pPr>
            <w:r w:rsidRPr="0010632A">
              <w:rPr>
                <w:sz w:val="22"/>
                <w:szCs w:val="22"/>
              </w:rPr>
              <w:t>C.U12.</w:t>
            </w:r>
          </w:p>
        </w:tc>
        <w:tc>
          <w:tcPr>
            <w:tcW w:w="26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4F98D97" w14:textId="76441D6F" w:rsidR="00652582" w:rsidRPr="0010632A" w:rsidRDefault="008C398D" w:rsidP="002E2669">
            <w:pPr>
              <w:jc w:val="center"/>
              <w:rPr>
                <w:sz w:val="22"/>
                <w:szCs w:val="22"/>
              </w:rPr>
            </w:pPr>
            <w:r w:rsidRPr="0010632A">
              <w:rPr>
                <w:sz w:val="22"/>
                <w:szCs w:val="22"/>
              </w:rPr>
              <w:t>S, O</w:t>
            </w:r>
          </w:p>
        </w:tc>
      </w:tr>
      <w:tr w:rsidR="00652582" w:rsidRPr="00745EB1" w14:paraId="4A0B1D5D" w14:textId="77777777" w:rsidTr="00B12ED1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trHeight w:val="975"/>
          <w:jc w:val="center"/>
        </w:trPr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43C2BAE" w14:textId="5744E597" w:rsidR="00652582" w:rsidRPr="0010632A" w:rsidRDefault="008C398D" w:rsidP="002E266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0632A">
              <w:rPr>
                <w:sz w:val="22"/>
                <w:szCs w:val="22"/>
              </w:rPr>
              <w:t>U02</w:t>
            </w:r>
          </w:p>
        </w:tc>
        <w:tc>
          <w:tcPr>
            <w:tcW w:w="3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3647966" w14:textId="22AD7855" w:rsidR="00652582" w:rsidRPr="0010632A" w:rsidRDefault="00652582" w:rsidP="001B2254">
            <w:pPr>
              <w:rPr>
                <w:sz w:val="22"/>
                <w:szCs w:val="22"/>
              </w:rPr>
            </w:pPr>
            <w:r w:rsidRPr="0010632A">
              <w:rPr>
                <w:sz w:val="22"/>
                <w:szCs w:val="22"/>
              </w:rPr>
              <w:t xml:space="preserve">potrafi planować podstawowe etapy opieki profilaktycznej u pacjentów z obszaru potrzeb ortodontycznych  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091E099" w14:textId="2D112CC7" w:rsidR="00652582" w:rsidRPr="0010632A" w:rsidRDefault="00652582" w:rsidP="00C24D65">
            <w:pPr>
              <w:jc w:val="center"/>
              <w:rPr>
                <w:sz w:val="22"/>
                <w:szCs w:val="22"/>
              </w:rPr>
            </w:pPr>
            <w:r w:rsidRPr="0010632A">
              <w:rPr>
                <w:sz w:val="22"/>
                <w:szCs w:val="22"/>
              </w:rPr>
              <w:t>C.U16.</w:t>
            </w:r>
          </w:p>
        </w:tc>
        <w:tc>
          <w:tcPr>
            <w:tcW w:w="26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7621D4E" w14:textId="309F4D94" w:rsidR="00652582" w:rsidRPr="0010632A" w:rsidRDefault="008C398D" w:rsidP="002E2669">
            <w:pPr>
              <w:jc w:val="center"/>
              <w:rPr>
                <w:sz w:val="22"/>
                <w:szCs w:val="22"/>
              </w:rPr>
            </w:pPr>
            <w:r w:rsidRPr="0010632A">
              <w:rPr>
                <w:sz w:val="22"/>
                <w:szCs w:val="22"/>
              </w:rPr>
              <w:t>S, O</w:t>
            </w:r>
          </w:p>
        </w:tc>
      </w:tr>
      <w:tr w:rsidR="006A2A96" w:rsidRPr="00745EB1" w14:paraId="6E787318" w14:textId="77777777" w:rsidTr="00B12ED1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trHeight w:val="692"/>
          <w:jc w:val="center"/>
        </w:trPr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14:paraId="19D32A32" w14:textId="7C716DBE" w:rsidR="006A2A96" w:rsidRPr="0010632A" w:rsidRDefault="006A2A96" w:rsidP="006A2A9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0632A">
              <w:rPr>
                <w:sz w:val="22"/>
                <w:szCs w:val="22"/>
              </w:rPr>
              <w:t>U0</w:t>
            </w:r>
            <w:r w:rsidR="008C398D" w:rsidRPr="0010632A">
              <w:rPr>
                <w:sz w:val="22"/>
                <w:szCs w:val="22"/>
              </w:rPr>
              <w:t>3</w:t>
            </w:r>
          </w:p>
        </w:tc>
        <w:tc>
          <w:tcPr>
            <w:tcW w:w="3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5068D30" w14:textId="71415BB7" w:rsidR="006A2A96" w:rsidRPr="0010632A" w:rsidRDefault="006A2A96" w:rsidP="006A2A96">
            <w:pPr>
              <w:rPr>
                <w:sz w:val="22"/>
                <w:szCs w:val="22"/>
              </w:rPr>
            </w:pPr>
            <w:r w:rsidRPr="0010632A">
              <w:rPr>
                <w:sz w:val="22"/>
                <w:szCs w:val="22"/>
              </w:rPr>
              <w:t xml:space="preserve">potrafi diagnozować, różnicować </w:t>
            </w:r>
            <w:r w:rsidR="0010632A">
              <w:rPr>
                <w:sz w:val="22"/>
                <w:szCs w:val="22"/>
              </w:rPr>
              <w:t xml:space="preserve">              </w:t>
            </w:r>
            <w:r w:rsidRPr="0010632A">
              <w:rPr>
                <w:sz w:val="22"/>
                <w:szCs w:val="22"/>
              </w:rPr>
              <w:t>i klasyfikować wady zgryzu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7636026" w14:textId="0BE574BF" w:rsidR="006A2A96" w:rsidRPr="0010632A" w:rsidRDefault="006A2A96" w:rsidP="006A2A96">
            <w:pPr>
              <w:jc w:val="center"/>
              <w:rPr>
                <w:sz w:val="22"/>
                <w:szCs w:val="22"/>
              </w:rPr>
            </w:pPr>
            <w:r w:rsidRPr="0010632A">
              <w:rPr>
                <w:sz w:val="22"/>
                <w:szCs w:val="22"/>
              </w:rPr>
              <w:t>F.U18.</w:t>
            </w:r>
          </w:p>
        </w:tc>
        <w:tc>
          <w:tcPr>
            <w:tcW w:w="26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A6C795B" w14:textId="7CBC6F24" w:rsidR="006A2A96" w:rsidRPr="0010632A" w:rsidRDefault="006A2A96" w:rsidP="006A2A96">
            <w:pPr>
              <w:jc w:val="center"/>
              <w:rPr>
                <w:sz w:val="22"/>
                <w:szCs w:val="22"/>
              </w:rPr>
            </w:pPr>
            <w:r w:rsidRPr="0010632A">
              <w:rPr>
                <w:sz w:val="22"/>
                <w:szCs w:val="22"/>
              </w:rPr>
              <w:t>S, O</w:t>
            </w:r>
          </w:p>
        </w:tc>
      </w:tr>
      <w:tr w:rsidR="00652582" w:rsidRPr="00745EB1" w14:paraId="79F82CED" w14:textId="77777777" w:rsidTr="00B12ED1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trHeight w:val="1255"/>
          <w:jc w:val="center"/>
        </w:trPr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34AF1F2" w14:textId="7E1590AD" w:rsidR="00652582" w:rsidRPr="0010632A" w:rsidRDefault="008C398D" w:rsidP="002E266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0632A">
              <w:rPr>
                <w:sz w:val="22"/>
                <w:szCs w:val="22"/>
              </w:rPr>
              <w:t>K01</w:t>
            </w:r>
          </w:p>
        </w:tc>
        <w:tc>
          <w:tcPr>
            <w:tcW w:w="3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D30CF8B" w14:textId="0CA653BB" w:rsidR="00652582" w:rsidRPr="0010632A" w:rsidRDefault="00652582" w:rsidP="001B2254">
            <w:pPr>
              <w:rPr>
                <w:sz w:val="22"/>
                <w:szCs w:val="22"/>
              </w:rPr>
            </w:pPr>
            <w:r w:rsidRPr="0010632A">
              <w:rPr>
                <w:sz w:val="22"/>
                <w:szCs w:val="22"/>
              </w:rPr>
              <w:t xml:space="preserve">jest gotów do dostrzegania </w:t>
            </w:r>
            <w:r w:rsidR="0010632A">
              <w:rPr>
                <w:sz w:val="22"/>
                <w:szCs w:val="22"/>
              </w:rPr>
              <w:t xml:space="preserve">                        </w:t>
            </w:r>
            <w:r w:rsidRPr="0010632A">
              <w:rPr>
                <w:sz w:val="22"/>
                <w:szCs w:val="22"/>
              </w:rPr>
              <w:t xml:space="preserve">i rozpoznawania własnych ograniczeń, dokonywania samooceny deficytów </w:t>
            </w:r>
            <w:r w:rsidR="0010632A">
              <w:rPr>
                <w:sz w:val="22"/>
                <w:szCs w:val="22"/>
              </w:rPr>
              <w:t xml:space="preserve">          </w:t>
            </w:r>
            <w:r w:rsidRPr="0010632A">
              <w:rPr>
                <w:sz w:val="22"/>
                <w:szCs w:val="22"/>
              </w:rPr>
              <w:t>i potrzeb edukacyjnych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496E049" w14:textId="5E7FAA05" w:rsidR="00652582" w:rsidRPr="0010632A" w:rsidRDefault="00652582" w:rsidP="00C24D65">
            <w:pPr>
              <w:jc w:val="center"/>
              <w:rPr>
                <w:sz w:val="22"/>
                <w:szCs w:val="22"/>
              </w:rPr>
            </w:pPr>
            <w:r w:rsidRPr="0010632A">
              <w:rPr>
                <w:sz w:val="22"/>
                <w:szCs w:val="22"/>
              </w:rPr>
              <w:t>K.5.</w:t>
            </w:r>
          </w:p>
        </w:tc>
        <w:tc>
          <w:tcPr>
            <w:tcW w:w="26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B2733BA" w14:textId="533DA07C" w:rsidR="00652582" w:rsidRPr="0010632A" w:rsidRDefault="008C398D" w:rsidP="002E2669">
            <w:pPr>
              <w:jc w:val="center"/>
              <w:rPr>
                <w:sz w:val="22"/>
                <w:szCs w:val="22"/>
              </w:rPr>
            </w:pPr>
            <w:r w:rsidRPr="0010632A">
              <w:rPr>
                <w:sz w:val="22"/>
                <w:szCs w:val="22"/>
              </w:rPr>
              <w:t>S, O</w:t>
            </w:r>
          </w:p>
        </w:tc>
      </w:tr>
      <w:tr w:rsidR="006A2A96" w:rsidRPr="00745EB1" w14:paraId="19F54065" w14:textId="77777777" w:rsidTr="00B12ED1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trHeight w:val="989"/>
          <w:jc w:val="center"/>
        </w:trPr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40D8F04" w14:textId="6F6E7BF2" w:rsidR="006A2A96" w:rsidRPr="0010632A" w:rsidRDefault="008C398D" w:rsidP="002E266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0632A">
              <w:rPr>
                <w:sz w:val="22"/>
                <w:szCs w:val="22"/>
              </w:rPr>
              <w:t>K02</w:t>
            </w:r>
          </w:p>
        </w:tc>
        <w:tc>
          <w:tcPr>
            <w:tcW w:w="3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734597A" w14:textId="2523B6B4" w:rsidR="006A2A96" w:rsidRPr="0010632A" w:rsidRDefault="006A2A96" w:rsidP="001B2254">
            <w:pPr>
              <w:rPr>
                <w:sz w:val="22"/>
                <w:szCs w:val="22"/>
              </w:rPr>
            </w:pPr>
            <w:r w:rsidRPr="0010632A">
              <w:rPr>
                <w:sz w:val="22"/>
                <w:szCs w:val="22"/>
              </w:rPr>
              <w:t xml:space="preserve">jest gotów do formułowania wniosków </w:t>
            </w:r>
            <w:r w:rsidR="0010632A">
              <w:rPr>
                <w:sz w:val="22"/>
                <w:szCs w:val="22"/>
              </w:rPr>
              <w:t xml:space="preserve">    </w:t>
            </w:r>
            <w:r w:rsidRPr="0010632A">
              <w:rPr>
                <w:sz w:val="22"/>
                <w:szCs w:val="22"/>
              </w:rPr>
              <w:t>z własnych pomiarów lub obserwacji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E599309" w14:textId="67589416" w:rsidR="006A2A96" w:rsidRPr="0010632A" w:rsidRDefault="006A2A96" w:rsidP="00C24D65">
            <w:pPr>
              <w:jc w:val="center"/>
              <w:rPr>
                <w:sz w:val="22"/>
                <w:szCs w:val="22"/>
              </w:rPr>
            </w:pPr>
            <w:r w:rsidRPr="0010632A">
              <w:rPr>
                <w:sz w:val="22"/>
                <w:szCs w:val="22"/>
              </w:rPr>
              <w:t>K.8.</w:t>
            </w:r>
          </w:p>
        </w:tc>
        <w:tc>
          <w:tcPr>
            <w:tcW w:w="26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D6A8176" w14:textId="3EB9A815" w:rsidR="006A2A96" w:rsidRPr="0010632A" w:rsidRDefault="008C398D" w:rsidP="002E2669">
            <w:pPr>
              <w:jc w:val="center"/>
              <w:rPr>
                <w:sz w:val="22"/>
                <w:szCs w:val="22"/>
              </w:rPr>
            </w:pPr>
            <w:r w:rsidRPr="0010632A">
              <w:rPr>
                <w:sz w:val="22"/>
                <w:szCs w:val="22"/>
              </w:rPr>
              <w:t>S, O</w:t>
            </w:r>
          </w:p>
        </w:tc>
      </w:tr>
    </w:tbl>
    <w:p w14:paraId="39B553C3" w14:textId="77777777" w:rsidR="00433882" w:rsidRDefault="00433882"/>
    <w:p w14:paraId="7C5B322F" w14:textId="6ED55F86" w:rsidR="00104388" w:rsidRDefault="00104388">
      <w:r>
        <w:br w:type="page"/>
      </w:r>
    </w:p>
    <w:p w14:paraId="0ABE80A8" w14:textId="77777777" w:rsidR="00433882" w:rsidRDefault="00433882"/>
    <w:tbl>
      <w:tblPr>
        <w:tblW w:w="99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05"/>
        <w:gridCol w:w="5078"/>
        <w:gridCol w:w="426"/>
        <w:gridCol w:w="425"/>
        <w:gridCol w:w="425"/>
        <w:gridCol w:w="709"/>
        <w:gridCol w:w="425"/>
        <w:gridCol w:w="425"/>
        <w:gridCol w:w="443"/>
      </w:tblGrid>
      <w:tr w:rsidR="00353A92" w:rsidRPr="00745EB1" w14:paraId="2E5AEF93" w14:textId="77777777" w:rsidTr="00976625">
        <w:trPr>
          <w:trHeight w:val="400"/>
          <w:jc w:val="center"/>
        </w:trPr>
        <w:tc>
          <w:tcPr>
            <w:tcW w:w="9961" w:type="dxa"/>
            <w:gridSpan w:val="9"/>
            <w:tcBorders>
              <w:bottom w:val="single" w:sz="6" w:space="0" w:color="auto"/>
            </w:tcBorders>
            <w:shd w:val="clear" w:color="auto" w:fill="D9D9D9"/>
            <w:vAlign w:val="center"/>
          </w:tcPr>
          <w:p w14:paraId="51A126D1" w14:textId="77777777" w:rsidR="00353A92" w:rsidRPr="00745EB1" w:rsidRDefault="00353A92" w:rsidP="00226119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b/>
                <w:lang w:eastAsia="en-US"/>
              </w:rPr>
            </w:pPr>
            <w:r>
              <w:rPr>
                <w:rFonts w:eastAsia="Batang"/>
                <w:b/>
              </w:rPr>
              <w:t>Tabela</w:t>
            </w:r>
            <w:r w:rsidRPr="00745EB1">
              <w:rPr>
                <w:rFonts w:eastAsia="Batang"/>
                <w:b/>
              </w:rPr>
              <w:t xml:space="preserve"> efektów </w:t>
            </w:r>
            <w:r w:rsidR="00226119" w:rsidRPr="003A4D49">
              <w:rPr>
                <w:rFonts w:eastAsia="Batang"/>
                <w:b/>
              </w:rPr>
              <w:t>UCZENIA SIĘ</w:t>
            </w:r>
            <w:r w:rsidRPr="00745EB1">
              <w:rPr>
                <w:rFonts w:eastAsia="Calibri"/>
                <w:b/>
                <w:lang w:eastAsia="en-US"/>
              </w:rPr>
              <w:t xml:space="preserve"> w odniesieniu do form</w:t>
            </w:r>
            <w:r w:rsidR="00B21DB7">
              <w:rPr>
                <w:rFonts w:eastAsia="Calibri"/>
                <w:b/>
                <w:lang w:eastAsia="en-US"/>
              </w:rPr>
              <w:t>y</w:t>
            </w:r>
            <w:r w:rsidRPr="00745EB1">
              <w:rPr>
                <w:rFonts w:eastAsia="Calibri"/>
                <w:b/>
                <w:lang w:eastAsia="en-US"/>
              </w:rPr>
              <w:t xml:space="preserve"> zajęć</w:t>
            </w:r>
          </w:p>
        </w:tc>
      </w:tr>
      <w:tr w:rsidR="00976625" w:rsidRPr="00745EB1" w14:paraId="0828897B" w14:textId="77777777" w:rsidTr="0042258A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trHeight w:hRule="exact" w:val="372"/>
          <w:jc w:val="center"/>
        </w:trPr>
        <w:tc>
          <w:tcPr>
            <w:tcW w:w="1605" w:type="dxa"/>
            <w:vMerge w:val="restart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  <w:vAlign w:val="center"/>
          </w:tcPr>
          <w:p w14:paraId="71A5B776" w14:textId="77777777" w:rsidR="00976625" w:rsidRPr="00A76EBE" w:rsidRDefault="00976625" w:rsidP="0072112A">
            <w:pPr>
              <w:spacing w:line="276" w:lineRule="auto"/>
              <w:jc w:val="center"/>
            </w:pPr>
            <w:r>
              <w:rPr>
                <w:b/>
              </w:rPr>
              <w:t>lp. efektu uczenia się</w:t>
            </w:r>
          </w:p>
        </w:tc>
        <w:tc>
          <w:tcPr>
            <w:tcW w:w="5078" w:type="dxa"/>
            <w:vMerge w:val="restart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7D7C1AA1" w14:textId="77777777" w:rsidR="00976625" w:rsidRPr="00745EB1" w:rsidRDefault="00976625" w:rsidP="00976625">
            <w:pPr>
              <w:spacing w:after="200" w:line="276" w:lineRule="auto"/>
              <w:jc w:val="center"/>
            </w:pPr>
            <w:r w:rsidRPr="003A4D49">
              <w:rPr>
                <w:b/>
              </w:rPr>
              <w:t>Efekty uczenia się</w:t>
            </w:r>
          </w:p>
        </w:tc>
        <w:tc>
          <w:tcPr>
            <w:tcW w:w="3278" w:type="dxa"/>
            <w:gridSpan w:val="7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D16A0EE" w14:textId="77777777" w:rsidR="00976625" w:rsidRPr="00745EB1" w:rsidRDefault="00976625" w:rsidP="0042258A">
            <w:pPr>
              <w:spacing w:after="200" w:line="276" w:lineRule="auto"/>
              <w:jc w:val="center"/>
            </w:pPr>
            <w:r>
              <w:rPr>
                <w:b/>
              </w:rPr>
              <w:t>Forma zajęć</w:t>
            </w:r>
          </w:p>
        </w:tc>
      </w:tr>
      <w:tr w:rsidR="00976625" w:rsidRPr="00745EB1" w14:paraId="102D4D39" w14:textId="77777777" w:rsidTr="0097662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trHeight w:hRule="exact" w:val="1576"/>
          <w:jc w:val="center"/>
        </w:trPr>
        <w:tc>
          <w:tcPr>
            <w:tcW w:w="1605" w:type="dxa"/>
            <w:vMerge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62EDDF2" w14:textId="77777777" w:rsidR="00976625" w:rsidRPr="00A76EBE" w:rsidRDefault="00976625" w:rsidP="00976625">
            <w:pPr>
              <w:spacing w:line="276" w:lineRule="auto"/>
              <w:jc w:val="center"/>
            </w:pPr>
          </w:p>
        </w:tc>
        <w:tc>
          <w:tcPr>
            <w:tcW w:w="5078" w:type="dxa"/>
            <w:vMerge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1F05517A" w14:textId="77777777" w:rsidR="00976625" w:rsidRPr="00745EB1" w:rsidRDefault="00976625" w:rsidP="00976625">
            <w:pPr>
              <w:spacing w:after="200" w:line="276" w:lineRule="auto"/>
            </w:pPr>
          </w:p>
        </w:tc>
        <w:tc>
          <w:tcPr>
            <w:tcW w:w="42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extDirection w:val="btLr"/>
            <w:vAlign w:val="center"/>
          </w:tcPr>
          <w:p w14:paraId="2A137084" w14:textId="77777777" w:rsidR="00976625" w:rsidRPr="00025367" w:rsidRDefault="00976625" w:rsidP="00976625">
            <w:pPr>
              <w:spacing w:line="276" w:lineRule="auto"/>
              <w:jc w:val="center"/>
              <w:rPr>
                <w:b/>
              </w:rPr>
            </w:pPr>
            <w:r w:rsidRPr="00025367">
              <w:rPr>
                <w:b/>
              </w:rPr>
              <w:t>Wykład</w:t>
            </w:r>
          </w:p>
        </w:tc>
        <w:tc>
          <w:tcPr>
            <w:tcW w:w="42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extDirection w:val="btLr"/>
            <w:vAlign w:val="center"/>
          </w:tcPr>
          <w:p w14:paraId="46D03E76" w14:textId="77777777" w:rsidR="00976625" w:rsidRPr="00025367" w:rsidRDefault="00976625" w:rsidP="00976625">
            <w:pPr>
              <w:jc w:val="center"/>
              <w:rPr>
                <w:b/>
              </w:rPr>
            </w:pPr>
            <w:r>
              <w:rPr>
                <w:b/>
              </w:rPr>
              <w:t>Seminarium</w:t>
            </w:r>
          </w:p>
        </w:tc>
        <w:tc>
          <w:tcPr>
            <w:tcW w:w="42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extDirection w:val="btLr"/>
            <w:vAlign w:val="center"/>
          </w:tcPr>
          <w:p w14:paraId="3DF90BC9" w14:textId="77777777" w:rsidR="00976625" w:rsidRPr="00025367" w:rsidRDefault="00976625" w:rsidP="00976625">
            <w:pPr>
              <w:jc w:val="center"/>
              <w:rPr>
                <w:rFonts w:eastAsia="Batang"/>
                <w:b/>
              </w:rPr>
            </w:pPr>
            <w:r>
              <w:rPr>
                <w:b/>
              </w:rPr>
              <w:t>Ćwiczenia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extDirection w:val="btLr"/>
            <w:vAlign w:val="center"/>
          </w:tcPr>
          <w:p w14:paraId="1645EC79" w14:textId="77777777" w:rsidR="00976625" w:rsidRPr="00025367" w:rsidRDefault="00976625" w:rsidP="00976625">
            <w:pPr>
              <w:jc w:val="center"/>
              <w:rPr>
                <w:rFonts w:eastAsia="Batang"/>
                <w:b/>
              </w:rPr>
            </w:pPr>
            <w:r>
              <w:rPr>
                <w:b/>
              </w:rPr>
              <w:t>Ćwiczenia kliniczne</w:t>
            </w:r>
          </w:p>
        </w:tc>
        <w:tc>
          <w:tcPr>
            <w:tcW w:w="42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extDirection w:val="btLr"/>
            <w:vAlign w:val="center"/>
          </w:tcPr>
          <w:p w14:paraId="138D9841" w14:textId="77777777" w:rsidR="00976625" w:rsidRPr="00645786" w:rsidRDefault="00976625" w:rsidP="00976625">
            <w:pPr>
              <w:spacing w:line="276" w:lineRule="auto"/>
              <w:jc w:val="center"/>
              <w:rPr>
                <w:b/>
              </w:rPr>
            </w:pPr>
            <w:r w:rsidRPr="00645786">
              <w:rPr>
                <w:b/>
              </w:rPr>
              <w:t>Symulacje</w:t>
            </w:r>
          </w:p>
        </w:tc>
        <w:tc>
          <w:tcPr>
            <w:tcW w:w="42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extDirection w:val="btLr"/>
            <w:vAlign w:val="center"/>
          </w:tcPr>
          <w:p w14:paraId="3A16B53A" w14:textId="77777777" w:rsidR="00976625" w:rsidRPr="00645786" w:rsidRDefault="00976625" w:rsidP="00976625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E</w:t>
            </w:r>
            <w:r w:rsidRPr="00645786">
              <w:rPr>
                <w:b/>
              </w:rPr>
              <w:t xml:space="preserve">-learning </w:t>
            </w:r>
          </w:p>
        </w:tc>
        <w:tc>
          <w:tcPr>
            <w:tcW w:w="443" w:type="dxa"/>
            <w:tcBorders>
              <w:top w:val="single" w:sz="6" w:space="0" w:color="auto"/>
              <w:right w:val="single" w:sz="6" w:space="0" w:color="auto"/>
            </w:tcBorders>
            <w:shd w:val="clear" w:color="auto" w:fill="auto"/>
            <w:textDirection w:val="btLr"/>
            <w:vAlign w:val="center"/>
          </w:tcPr>
          <w:p w14:paraId="14335414" w14:textId="77777777" w:rsidR="00976625" w:rsidRPr="00025367" w:rsidRDefault="00976625" w:rsidP="00976625">
            <w:pPr>
              <w:spacing w:line="276" w:lineRule="auto"/>
              <w:jc w:val="center"/>
              <w:rPr>
                <w:b/>
              </w:rPr>
            </w:pPr>
            <w:r w:rsidRPr="00C567B9">
              <w:rPr>
                <w:b/>
              </w:rPr>
              <w:t>Inne</w:t>
            </w:r>
            <w:r>
              <w:rPr>
                <w:b/>
              </w:rPr>
              <w:t xml:space="preserve"> formy</w:t>
            </w:r>
          </w:p>
        </w:tc>
      </w:tr>
      <w:tr w:rsidR="008C398D" w:rsidRPr="00745EB1" w14:paraId="6DCAAA6E" w14:textId="77777777" w:rsidTr="00C24D6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trHeight w:hRule="exact" w:val="340"/>
          <w:jc w:val="center"/>
        </w:trPr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1910652" w14:textId="0098326A" w:rsidR="008C398D" w:rsidRPr="0010632A" w:rsidRDefault="008C398D" w:rsidP="001B22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0632A">
              <w:rPr>
                <w:sz w:val="22"/>
                <w:szCs w:val="22"/>
              </w:rPr>
              <w:t>W01</w:t>
            </w:r>
          </w:p>
        </w:tc>
        <w:tc>
          <w:tcPr>
            <w:tcW w:w="507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3AC3FF3" w14:textId="56265F6F" w:rsidR="008C398D" w:rsidRPr="0010632A" w:rsidRDefault="008C398D" w:rsidP="001B2254">
            <w:pPr>
              <w:jc w:val="center"/>
              <w:rPr>
                <w:sz w:val="22"/>
                <w:szCs w:val="22"/>
              </w:rPr>
            </w:pPr>
            <w:r w:rsidRPr="0010632A">
              <w:rPr>
                <w:sz w:val="22"/>
                <w:szCs w:val="22"/>
              </w:rPr>
              <w:t>C.W33.</w:t>
            </w:r>
          </w:p>
        </w:tc>
        <w:tc>
          <w:tcPr>
            <w:tcW w:w="42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21DFDAF" w14:textId="555521E6" w:rsidR="008C398D" w:rsidRPr="0010632A" w:rsidRDefault="008C398D" w:rsidP="00C24D65">
            <w:pPr>
              <w:spacing w:after="200"/>
              <w:jc w:val="center"/>
              <w:rPr>
                <w:sz w:val="22"/>
                <w:szCs w:val="22"/>
              </w:rPr>
            </w:pPr>
            <w:r w:rsidRPr="0010632A">
              <w:rPr>
                <w:sz w:val="22"/>
                <w:szCs w:val="22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399E316" w14:textId="2D7C52AF" w:rsidR="008C398D" w:rsidRPr="0010632A" w:rsidRDefault="008C398D" w:rsidP="00C24D65">
            <w:pPr>
              <w:spacing w:after="200"/>
              <w:jc w:val="center"/>
              <w:rPr>
                <w:sz w:val="22"/>
                <w:szCs w:val="22"/>
              </w:rPr>
            </w:pPr>
            <w:r w:rsidRPr="0010632A">
              <w:rPr>
                <w:sz w:val="22"/>
                <w:szCs w:val="22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1A9ABE5" w14:textId="157CD912" w:rsidR="008C398D" w:rsidRPr="0010632A" w:rsidRDefault="008C398D" w:rsidP="00C24D65">
            <w:pPr>
              <w:spacing w:after="200"/>
              <w:jc w:val="center"/>
              <w:rPr>
                <w:sz w:val="22"/>
                <w:szCs w:val="22"/>
              </w:rPr>
            </w:pPr>
            <w:r w:rsidRPr="0010632A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534460E" w14:textId="77777777" w:rsidR="008C398D" w:rsidRPr="0010632A" w:rsidRDefault="008C398D" w:rsidP="00C24D65">
            <w:pPr>
              <w:spacing w:after="20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1708D6E" w14:textId="77777777" w:rsidR="008C398D" w:rsidRPr="0010632A" w:rsidRDefault="008C398D" w:rsidP="00C24D65">
            <w:pPr>
              <w:spacing w:after="20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5EEA907" w14:textId="71A044AE" w:rsidR="008C398D" w:rsidRPr="0010632A" w:rsidRDefault="008C398D" w:rsidP="00C24D65">
            <w:pPr>
              <w:spacing w:after="200"/>
              <w:jc w:val="center"/>
              <w:rPr>
                <w:sz w:val="22"/>
                <w:szCs w:val="22"/>
              </w:rPr>
            </w:pPr>
            <w:r w:rsidRPr="0010632A">
              <w:rPr>
                <w:sz w:val="22"/>
                <w:szCs w:val="22"/>
              </w:rPr>
              <w:t>X</w:t>
            </w:r>
          </w:p>
        </w:tc>
        <w:tc>
          <w:tcPr>
            <w:tcW w:w="443" w:type="dxa"/>
            <w:tcBorders>
              <w:top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FD732F5" w14:textId="77777777" w:rsidR="008C398D" w:rsidRPr="0010632A" w:rsidRDefault="008C398D" w:rsidP="00C24D65">
            <w:pPr>
              <w:spacing w:after="200"/>
              <w:jc w:val="center"/>
              <w:rPr>
                <w:sz w:val="22"/>
                <w:szCs w:val="22"/>
              </w:rPr>
            </w:pPr>
          </w:p>
        </w:tc>
      </w:tr>
      <w:tr w:rsidR="00E4564F" w:rsidRPr="00745EB1" w14:paraId="2D21669C" w14:textId="77777777" w:rsidTr="00C24D6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trHeight w:hRule="exact" w:val="340"/>
          <w:jc w:val="center"/>
        </w:trPr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4F841E6" w14:textId="53CE8739" w:rsidR="00E4564F" w:rsidRPr="0010632A" w:rsidRDefault="00E4564F" w:rsidP="001B22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0632A">
              <w:rPr>
                <w:sz w:val="22"/>
                <w:szCs w:val="22"/>
              </w:rPr>
              <w:t>W0</w:t>
            </w:r>
            <w:r w:rsidR="008C398D" w:rsidRPr="0010632A">
              <w:rPr>
                <w:sz w:val="22"/>
                <w:szCs w:val="22"/>
              </w:rPr>
              <w:t>2</w:t>
            </w:r>
          </w:p>
        </w:tc>
        <w:tc>
          <w:tcPr>
            <w:tcW w:w="507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304E541" w14:textId="012AFEAC" w:rsidR="00E4564F" w:rsidRPr="0010632A" w:rsidRDefault="00E4564F" w:rsidP="001B2254">
            <w:pPr>
              <w:jc w:val="center"/>
              <w:rPr>
                <w:sz w:val="22"/>
                <w:szCs w:val="22"/>
              </w:rPr>
            </w:pPr>
            <w:r w:rsidRPr="0010632A">
              <w:rPr>
                <w:sz w:val="22"/>
                <w:szCs w:val="22"/>
              </w:rPr>
              <w:t>F.W1</w:t>
            </w:r>
            <w:r w:rsidR="008C39BB" w:rsidRPr="0010632A">
              <w:rPr>
                <w:sz w:val="22"/>
                <w:szCs w:val="22"/>
              </w:rPr>
              <w:t>.</w:t>
            </w:r>
          </w:p>
        </w:tc>
        <w:tc>
          <w:tcPr>
            <w:tcW w:w="42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DDBBA24" w14:textId="77777777" w:rsidR="00E4564F" w:rsidRPr="0010632A" w:rsidRDefault="00E4564F" w:rsidP="00C24D65">
            <w:pPr>
              <w:spacing w:after="200"/>
              <w:jc w:val="center"/>
              <w:rPr>
                <w:sz w:val="22"/>
                <w:szCs w:val="22"/>
              </w:rPr>
            </w:pPr>
            <w:r w:rsidRPr="0010632A">
              <w:rPr>
                <w:sz w:val="22"/>
                <w:szCs w:val="22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180D483" w14:textId="77777777" w:rsidR="00E4564F" w:rsidRPr="0010632A" w:rsidRDefault="00E4564F" w:rsidP="00C24D65">
            <w:pPr>
              <w:spacing w:after="200"/>
              <w:jc w:val="center"/>
              <w:rPr>
                <w:sz w:val="22"/>
                <w:szCs w:val="22"/>
              </w:rPr>
            </w:pPr>
            <w:r w:rsidRPr="0010632A">
              <w:rPr>
                <w:sz w:val="22"/>
                <w:szCs w:val="22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66592D6" w14:textId="77777777" w:rsidR="00E4564F" w:rsidRPr="0010632A" w:rsidRDefault="00E4564F" w:rsidP="00C24D65">
            <w:pPr>
              <w:spacing w:after="200"/>
              <w:jc w:val="center"/>
              <w:rPr>
                <w:sz w:val="22"/>
                <w:szCs w:val="22"/>
              </w:rPr>
            </w:pPr>
            <w:r w:rsidRPr="0010632A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1BEEF24" w14:textId="77777777" w:rsidR="00E4564F" w:rsidRPr="0010632A" w:rsidRDefault="00E4564F" w:rsidP="00C24D65">
            <w:pPr>
              <w:spacing w:after="20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4E8F1EC" w14:textId="77777777" w:rsidR="00E4564F" w:rsidRPr="0010632A" w:rsidRDefault="00E4564F" w:rsidP="00C24D65">
            <w:pPr>
              <w:spacing w:after="20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795CD44" w14:textId="6C619E98" w:rsidR="00E4564F" w:rsidRPr="0010632A" w:rsidRDefault="002F31CF" w:rsidP="00C24D65">
            <w:pPr>
              <w:spacing w:after="200"/>
              <w:jc w:val="center"/>
              <w:rPr>
                <w:sz w:val="22"/>
                <w:szCs w:val="22"/>
              </w:rPr>
            </w:pPr>
            <w:r w:rsidRPr="0010632A">
              <w:rPr>
                <w:sz w:val="22"/>
                <w:szCs w:val="22"/>
              </w:rPr>
              <w:t>X</w:t>
            </w:r>
          </w:p>
        </w:tc>
        <w:tc>
          <w:tcPr>
            <w:tcW w:w="443" w:type="dxa"/>
            <w:tcBorders>
              <w:top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8F07E13" w14:textId="77777777" w:rsidR="00E4564F" w:rsidRPr="0010632A" w:rsidRDefault="00E4564F" w:rsidP="00C24D65">
            <w:pPr>
              <w:spacing w:after="200"/>
              <w:jc w:val="center"/>
              <w:rPr>
                <w:sz w:val="22"/>
                <w:szCs w:val="22"/>
              </w:rPr>
            </w:pPr>
          </w:p>
        </w:tc>
      </w:tr>
      <w:tr w:rsidR="00E4564F" w:rsidRPr="00745EB1" w14:paraId="6AF08B92" w14:textId="77777777" w:rsidTr="00C24D6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trHeight w:hRule="exact" w:val="256"/>
          <w:jc w:val="center"/>
        </w:trPr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56A41FD" w14:textId="1D1F5037" w:rsidR="00E4564F" w:rsidRPr="0010632A" w:rsidRDefault="00E4564F" w:rsidP="001B22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0632A">
              <w:rPr>
                <w:sz w:val="22"/>
                <w:szCs w:val="22"/>
              </w:rPr>
              <w:t>W0</w:t>
            </w:r>
            <w:r w:rsidR="008C398D" w:rsidRPr="0010632A">
              <w:rPr>
                <w:sz w:val="22"/>
                <w:szCs w:val="22"/>
              </w:rPr>
              <w:t>3</w:t>
            </w:r>
          </w:p>
        </w:tc>
        <w:tc>
          <w:tcPr>
            <w:tcW w:w="507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8728684" w14:textId="580B3D2C" w:rsidR="00E4564F" w:rsidRPr="0010632A" w:rsidRDefault="00E4564F" w:rsidP="001B2254">
            <w:pPr>
              <w:jc w:val="center"/>
              <w:rPr>
                <w:sz w:val="22"/>
                <w:szCs w:val="22"/>
              </w:rPr>
            </w:pPr>
            <w:r w:rsidRPr="0010632A">
              <w:rPr>
                <w:sz w:val="22"/>
                <w:szCs w:val="22"/>
              </w:rPr>
              <w:t>F.W1</w:t>
            </w:r>
            <w:r w:rsidR="008C39BB" w:rsidRPr="0010632A">
              <w:rPr>
                <w:sz w:val="22"/>
                <w:szCs w:val="22"/>
              </w:rPr>
              <w:t>2.</w:t>
            </w:r>
          </w:p>
        </w:tc>
        <w:tc>
          <w:tcPr>
            <w:tcW w:w="42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C9F3651" w14:textId="77777777" w:rsidR="00E4564F" w:rsidRPr="0010632A" w:rsidRDefault="00E4564F" w:rsidP="00C24D65">
            <w:pPr>
              <w:spacing w:after="200"/>
              <w:jc w:val="center"/>
              <w:rPr>
                <w:sz w:val="22"/>
                <w:szCs w:val="22"/>
              </w:rPr>
            </w:pPr>
            <w:r w:rsidRPr="0010632A">
              <w:rPr>
                <w:sz w:val="22"/>
                <w:szCs w:val="22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2F39C63" w14:textId="77777777" w:rsidR="00E4564F" w:rsidRPr="0010632A" w:rsidRDefault="00E4564F" w:rsidP="00C24D65">
            <w:pPr>
              <w:spacing w:after="200"/>
              <w:jc w:val="center"/>
              <w:rPr>
                <w:sz w:val="22"/>
                <w:szCs w:val="22"/>
              </w:rPr>
            </w:pPr>
            <w:r w:rsidRPr="0010632A">
              <w:rPr>
                <w:sz w:val="22"/>
                <w:szCs w:val="22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6C36F70" w14:textId="77777777" w:rsidR="00E4564F" w:rsidRPr="0010632A" w:rsidRDefault="00E4564F" w:rsidP="00C24D65">
            <w:pPr>
              <w:spacing w:after="200"/>
              <w:jc w:val="center"/>
              <w:rPr>
                <w:sz w:val="22"/>
                <w:szCs w:val="22"/>
              </w:rPr>
            </w:pPr>
            <w:r w:rsidRPr="0010632A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296DDB4" w14:textId="77777777" w:rsidR="00E4564F" w:rsidRPr="0010632A" w:rsidRDefault="00E4564F" w:rsidP="00C24D65">
            <w:pPr>
              <w:spacing w:after="20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0C3F6D7" w14:textId="77777777" w:rsidR="00E4564F" w:rsidRPr="0010632A" w:rsidRDefault="00E4564F" w:rsidP="00C24D65">
            <w:pPr>
              <w:spacing w:after="20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8E175A4" w14:textId="780E0C60" w:rsidR="00E4564F" w:rsidRPr="0010632A" w:rsidRDefault="002F31CF" w:rsidP="00C24D65">
            <w:pPr>
              <w:spacing w:after="200"/>
              <w:jc w:val="center"/>
              <w:rPr>
                <w:sz w:val="22"/>
                <w:szCs w:val="22"/>
              </w:rPr>
            </w:pPr>
            <w:r w:rsidRPr="0010632A">
              <w:rPr>
                <w:sz w:val="22"/>
                <w:szCs w:val="22"/>
              </w:rPr>
              <w:t>X</w:t>
            </w:r>
          </w:p>
        </w:tc>
        <w:tc>
          <w:tcPr>
            <w:tcW w:w="443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3C6ADEC2" w14:textId="77777777" w:rsidR="00E4564F" w:rsidRPr="0010632A" w:rsidRDefault="00E4564F" w:rsidP="00C24D65">
            <w:pPr>
              <w:spacing w:after="200"/>
              <w:jc w:val="center"/>
              <w:rPr>
                <w:sz w:val="22"/>
                <w:szCs w:val="22"/>
              </w:rPr>
            </w:pPr>
          </w:p>
        </w:tc>
      </w:tr>
      <w:tr w:rsidR="00E4564F" w:rsidRPr="00745EB1" w14:paraId="133CE682" w14:textId="77777777" w:rsidTr="00C24D6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trHeight w:hRule="exact" w:val="289"/>
          <w:jc w:val="center"/>
        </w:trPr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9274ABD" w14:textId="77777777" w:rsidR="00E4564F" w:rsidRPr="0010632A" w:rsidRDefault="00E4564F" w:rsidP="001B22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0632A">
              <w:rPr>
                <w:sz w:val="22"/>
                <w:szCs w:val="22"/>
              </w:rPr>
              <w:t>U01</w:t>
            </w:r>
          </w:p>
        </w:tc>
        <w:tc>
          <w:tcPr>
            <w:tcW w:w="507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36B014F" w14:textId="5F97A6B8" w:rsidR="00E4564F" w:rsidRPr="0010632A" w:rsidRDefault="008C398D" w:rsidP="001B2254">
            <w:pPr>
              <w:jc w:val="center"/>
              <w:rPr>
                <w:color w:val="000000"/>
                <w:sz w:val="22"/>
                <w:szCs w:val="22"/>
              </w:rPr>
            </w:pPr>
            <w:r w:rsidRPr="0010632A">
              <w:rPr>
                <w:color w:val="000000"/>
                <w:sz w:val="22"/>
                <w:szCs w:val="22"/>
              </w:rPr>
              <w:t>C.U12.</w:t>
            </w:r>
          </w:p>
        </w:tc>
        <w:tc>
          <w:tcPr>
            <w:tcW w:w="42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B1E2CF0" w14:textId="77777777" w:rsidR="00E4564F" w:rsidRPr="0010632A" w:rsidRDefault="00E4564F" w:rsidP="00C24D65">
            <w:pPr>
              <w:spacing w:after="20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FAEA29D" w14:textId="77777777" w:rsidR="00E4564F" w:rsidRPr="0010632A" w:rsidRDefault="00E4564F" w:rsidP="00C24D65">
            <w:pPr>
              <w:spacing w:after="200"/>
              <w:jc w:val="center"/>
              <w:rPr>
                <w:sz w:val="22"/>
                <w:szCs w:val="22"/>
              </w:rPr>
            </w:pPr>
            <w:r w:rsidRPr="0010632A">
              <w:rPr>
                <w:sz w:val="22"/>
                <w:szCs w:val="22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9A1606A" w14:textId="77777777" w:rsidR="00E4564F" w:rsidRPr="0010632A" w:rsidRDefault="00E4564F" w:rsidP="00C24D65">
            <w:pPr>
              <w:spacing w:after="200"/>
              <w:jc w:val="center"/>
              <w:rPr>
                <w:sz w:val="22"/>
                <w:szCs w:val="22"/>
              </w:rPr>
            </w:pPr>
            <w:r w:rsidRPr="0010632A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EFC9441" w14:textId="77777777" w:rsidR="00E4564F" w:rsidRPr="0010632A" w:rsidRDefault="00E4564F" w:rsidP="00C24D65">
            <w:pPr>
              <w:spacing w:after="20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AD061F9" w14:textId="77777777" w:rsidR="00E4564F" w:rsidRPr="0010632A" w:rsidRDefault="00E4564F" w:rsidP="00C24D65">
            <w:pPr>
              <w:spacing w:after="20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74B5790" w14:textId="77777777" w:rsidR="00E4564F" w:rsidRPr="0010632A" w:rsidRDefault="00E4564F" w:rsidP="00C24D65">
            <w:pPr>
              <w:spacing w:after="200"/>
              <w:jc w:val="center"/>
              <w:rPr>
                <w:sz w:val="22"/>
                <w:szCs w:val="22"/>
              </w:rPr>
            </w:pPr>
          </w:p>
        </w:tc>
        <w:tc>
          <w:tcPr>
            <w:tcW w:w="443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306AFB71" w14:textId="77777777" w:rsidR="00E4564F" w:rsidRPr="0010632A" w:rsidRDefault="00E4564F" w:rsidP="00C24D65">
            <w:pPr>
              <w:spacing w:after="200"/>
              <w:jc w:val="center"/>
              <w:rPr>
                <w:sz w:val="22"/>
                <w:szCs w:val="22"/>
              </w:rPr>
            </w:pPr>
          </w:p>
        </w:tc>
      </w:tr>
      <w:tr w:rsidR="008C398D" w:rsidRPr="00745EB1" w14:paraId="3C03C780" w14:textId="77777777" w:rsidTr="00C24D6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trHeight w:hRule="exact" w:val="289"/>
          <w:jc w:val="center"/>
        </w:trPr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27176C7" w14:textId="7456D41F" w:rsidR="008C398D" w:rsidRPr="0010632A" w:rsidRDefault="008C398D" w:rsidP="001B22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0632A">
              <w:rPr>
                <w:sz w:val="22"/>
                <w:szCs w:val="22"/>
              </w:rPr>
              <w:t>U02</w:t>
            </w:r>
          </w:p>
        </w:tc>
        <w:tc>
          <w:tcPr>
            <w:tcW w:w="507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5E6AD34" w14:textId="539EA17E" w:rsidR="008C398D" w:rsidRPr="0010632A" w:rsidRDefault="008C398D" w:rsidP="001B2254">
            <w:pPr>
              <w:jc w:val="center"/>
              <w:rPr>
                <w:color w:val="000000"/>
                <w:sz w:val="22"/>
                <w:szCs w:val="22"/>
              </w:rPr>
            </w:pPr>
            <w:r w:rsidRPr="0010632A">
              <w:rPr>
                <w:color w:val="000000"/>
                <w:sz w:val="22"/>
                <w:szCs w:val="22"/>
              </w:rPr>
              <w:t>C.U16.</w:t>
            </w:r>
          </w:p>
        </w:tc>
        <w:tc>
          <w:tcPr>
            <w:tcW w:w="42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D8F4F92" w14:textId="77777777" w:rsidR="008C398D" w:rsidRPr="0010632A" w:rsidRDefault="008C398D" w:rsidP="00C24D65">
            <w:pPr>
              <w:spacing w:after="20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DEC9044" w14:textId="443057D7" w:rsidR="008C398D" w:rsidRPr="0010632A" w:rsidRDefault="008C398D" w:rsidP="00C24D65">
            <w:pPr>
              <w:spacing w:after="200"/>
              <w:jc w:val="center"/>
              <w:rPr>
                <w:sz w:val="22"/>
                <w:szCs w:val="22"/>
              </w:rPr>
            </w:pPr>
            <w:r w:rsidRPr="0010632A">
              <w:rPr>
                <w:sz w:val="22"/>
                <w:szCs w:val="22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7678732" w14:textId="0DA6A202" w:rsidR="008C398D" w:rsidRPr="0010632A" w:rsidRDefault="008C398D" w:rsidP="00C24D65">
            <w:pPr>
              <w:spacing w:after="200"/>
              <w:jc w:val="center"/>
              <w:rPr>
                <w:sz w:val="22"/>
                <w:szCs w:val="22"/>
              </w:rPr>
            </w:pPr>
            <w:r w:rsidRPr="0010632A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9BA8B2A" w14:textId="77777777" w:rsidR="008C398D" w:rsidRPr="0010632A" w:rsidRDefault="008C398D" w:rsidP="00C24D65">
            <w:pPr>
              <w:spacing w:after="20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479A9CA" w14:textId="77777777" w:rsidR="008C398D" w:rsidRPr="0010632A" w:rsidRDefault="008C398D" w:rsidP="00C24D65">
            <w:pPr>
              <w:spacing w:after="20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A739AED" w14:textId="77777777" w:rsidR="008C398D" w:rsidRPr="0010632A" w:rsidRDefault="008C398D" w:rsidP="00C24D65">
            <w:pPr>
              <w:spacing w:after="200"/>
              <w:jc w:val="center"/>
              <w:rPr>
                <w:sz w:val="22"/>
                <w:szCs w:val="22"/>
              </w:rPr>
            </w:pPr>
          </w:p>
        </w:tc>
        <w:tc>
          <w:tcPr>
            <w:tcW w:w="443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300B4932" w14:textId="77777777" w:rsidR="008C398D" w:rsidRPr="0010632A" w:rsidRDefault="008C398D" w:rsidP="00C24D65">
            <w:pPr>
              <w:spacing w:after="200"/>
              <w:jc w:val="center"/>
              <w:rPr>
                <w:sz w:val="22"/>
                <w:szCs w:val="22"/>
              </w:rPr>
            </w:pPr>
          </w:p>
        </w:tc>
      </w:tr>
      <w:tr w:rsidR="00E4564F" w:rsidRPr="00745EB1" w14:paraId="44C9B9ED" w14:textId="77777777" w:rsidTr="00E4564F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trHeight w:hRule="exact" w:val="289"/>
          <w:jc w:val="center"/>
        </w:trPr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263D581" w14:textId="2BADC376" w:rsidR="00E4564F" w:rsidRPr="0010632A" w:rsidRDefault="00665568" w:rsidP="001B22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0632A">
              <w:rPr>
                <w:sz w:val="22"/>
                <w:szCs w:val="22"/>
              </w:rPr>
              <w:t>U0</w:t>
            </w:r>
            <w:r w:rsidR="008C398D" w:rsidRPr="0010632A">
              <w:rPr>
                <w:sz w:val="22"/>
                <w:szCs w:val="22"/>
              </w:rPr>
              <w:t>3</w:t>
            </w:r>
          </w:p>
        </w:tc>
        <w:tc>
          <w:tcPr>
            <w:tcW w:w="507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B028C41" w14:textId="197D590E" w:rsidR="00E4564F" w:rsidRPr="0010632A" w:rsidRDefault="00E4564F" w:rsidP="001B2254">
            <w:pPr>
              <w:jc w:val="center"/>
              <w:rPr>
                <w:rFonts w:eastAsia="Batang"/>
                <w:sz w:val="22"/>
                <w:szCs w:val="22"/>
              </w:rPr>
            </w:pPr>
            <w:r w:rsidRPr="0010632A">
              <w:rPr>
                <w:rFonts w:eastAsia="Batang"/>
                <w:sz w:val="22"/>
                <w:szCs w:val="22"/>
              </w:rPr>
              <w:t>F.U</w:t>
            </w:r>
            <w:r w:rsidR="00665568" w:rsidRPr="0010632A">
              <w:rPr>
                <w:rFonts w:eastAsia="Batang"/>
                <w:sz w:val="22"/>
                <w:szCs w:val="22"/>
              </w:rPr>
              <w:t>18.</w:t>
            </w:r>
          </w:p>
        </w:tc>
        <w:tc>
          <w:tcPr>
            <w:tcW w:w="42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BCB8403" w14:textId="5899A9AB" w:rsidR="00E4564F" w:rsidRPr="0010632A" w:rsidRDefault="00665568" w:rsidP="00C24D65">
            <w:pPr>
              <w:spacing w:after="200"/>
              <w:jc w:val="center"/>
              <w:rPr>
                <w:sz w:val="22"/>
                <w:szCs w:val="22"/>
              </w:rPr>
            </w:pPr>
            <w:r w:rsidRPr="0010632A">
              <w:rPr>
                <w:sz w:val="22"/>
                <w:szCs w:val="22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9943E3C" w14:textId="77777777" w:rsidR="00E4564F" w:rsidRPr="0010632A" w:rsidRDefault="00E4564F" w:rsidP="00C24D65">
            <w:pPr>
              <w:spacing w:after="200"/>
              <w:jc w:val="center"/>
              <w:rPr>
                <w:sz w:val="22"/>
                <w:szCs w:val="22"/>
              </w:rPr>
            </w:pPr>
            <w:r w:rsidRPr="0010632A">
              <w:rPr>
                <w:sz w:val="22"/>
                <w:szCs w:val="22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72440CA" w14:textId="77777777" w:rsidR="00E4564F" w:rsidRPr="0010632A" w:rsidRDefault="00E4564F" w:rsidP="00C24D65">
            <w:pPr>
              <w:spacing w:after="200"/>
              <w:jc w:val="center"/>
              <w:rPr>
                <w:sz w:val="22"/>
                <w:szCs w:val="22"/>
              </w:rPr>
            </w:pPr>
            <w:r w:rsidRPr="0010632A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4D659AE" w14:textId="77777777" w:rsidR="00E4564F" w:rsidRPr="0010632A" w:rsidRDefault="00E4564F" w:rsidP="00C24D65">
            <w:pPr>
              <w:spacing w:after="20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E3B28F3" w14:textId="77777777" w:rsidR="00E4564F" w:rsidRPr="0010632A" w:rsidRDefault="00E4564F" w:rsidP="00C24D65">
            <w:pPr>
              <w:spacing w:after="20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E9EC9B8" w14:textId="1A0F50C1" w:rsidR="00E4564F" w:rsidRPr="0010632A" w:rsidRDefault="00665568" w:rsidP="00C24D65">
            <w:pPr>
              <w:spacing w:after="200"/>
              <w:jc w:val="center"/>
              <w:rPr>
                <w:sz w:val="22"/>
                <w:szCs w:val="22"/>
              </w:rPr>
            </w:pPr>
            <w:r w:rsidRPr="0010632A">
              <w:rPr>
                <w:sz w:val="22"/>
                <w:szCs w:val="22"/>
              </w:rPr>
              <w:t>X</w:t>
            </w:r>
          </w:p>
        </w:tc>
        <w:tc>
          <w:tcPr>
            <w:tcW w:w="443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1CAD70B6" w14:textId="77777777" w:rsidR="00E4564F" w:rsidRPr="0010632A" w:rsidRDefault="00E4564F" w:rsidP="00C24D65">
            <w:pPr>
              <w:spacing w:after="200"/>
              <w:jc w:val="center"/>
              <w:rPr>
                <w:sz w:val="22"/>
                <w:szCs w:val="22"/>
              </w:rPr>
            </w:pPr>
          </w:p>
        </w:tc>
      </w:tr>
      <w:tr w:rsidR="00E4564F" w:rsidRPr="00745EB1" w14:paraId="03B53081" w14:textId="77777777" w:rsidTr="00E4564F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trHeight w:hRule="exact" w:val="289"/>
          <w:jc w:val="center"/>
        </w:trPr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9EEA1B4" w14:textId="61315EC9" w:rsidR="00E4564F" w:rsidRPr="0010632A" w:rsidRDefault="00E4564F" w:rsidP="001B22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0632A">
              <w:rPr>
                <w:sz w:val="22"/>
                <w:szCs w:val="22"/>
              </w:rPr>
              <w:t>K0</w:t>
            </w:r>
            <w:r w:rsidR="00665568" w:rsidRPr="0010632A">
              <w:rPr>
                <w:sz w:val="22"/>
                <w:szCs w:val="22"/>
              </w:rPr>
              <w:t>1</w:t>
            </w:r>
          </w:p>
        </w:tc>
        <w:tc>
          <w:tcPr>
            <w:tcW w:w="507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2BE1962" w14:textId="194607D4" w:rsidR="00E4564F" w:rsidRPr="0010632A" w:rsidRDefault="00E4564F" w:rsidP="001B2254">
            <w:pPr>
              <w:jc w:val="center"/>
              <w:rPr>
                <w:color w:val="000000"/>
                <w:sz w:val="22"/>
                <w:szCs w:val="22"/>
              </w:rPr>
            </w:pPr>
            <w:r w:rsidRPr="0010632A">
              <w:rPr>
                <w:color w:val="000000"/>
                <w:sz w:val="22"/>
                <w:szCs w:val="22"/>
              </w:rPr>
              <w:t>K</w:t>
            </w:r>
            <w:r w:rsidR="00665568" w:rsidRPr="0010632A">
              <w:rPr>
                <w:color w:val="000000"/>
                <w:sz w:val="22"/>
                <w:szCs w:val="22"/>
              </w:rPr>
              <w:t>.5.</w:t>
            </w:r>
          </w:p>
        </w:tc>
        <w:tc>
          <w:tcPr>
            <w:tcW w:w="42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1E097C5" w14:textId="4CA1E478" w:rsidR="00E4564F" w:rsidRPr="0010632A" w:rsidRDefault="00E4564F" w:rsidP="00C24D65">
            <w:pPr>
              <w:spacing w:after="20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02B523B" w14:textId="79C69CD7" w:rsidR="00E4564F" w:rsidRPr="0010632A" w:rsidRDefault="00E4564F" w:rsidP="00C24D65">
            <w:pPr>
              <w:spacing w:after="20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8FE9067" w14:textId="77777777" w:rsidR="00E4564F" w:rsidRPr="0010632A" w:rsidRDefault="00E4564F" w:rsidP="00C24D65">
            <w:pPr>
              <w:spacing w:after="200"/>
              <w:jc w:val="center"/>
              <w:rPr>
                <w:sz w:val="22"/>
                <w:szCs w:val="22"/>
              </w:rPr>
            </w:pPr>
            <w:r w:rsidRPr="0010632A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8F699A2" w14:textId="77777777" w:rsidR="00E4564F" w:rsidRPr="0010632A" w:rsidRDefault="00E4564F" w:rsidP="00C24D65">
            <w:pPr>
              <w:spacing w:after="20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770AA01" w14:textId="77777777" w:rsidR="00E4564F" w:rsidRPr="0010632A" w:rsidRDefault="00E4564F" w:rsidP="00C24D65">
            <w:pPr>
              <w:spacing w:after="20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836AD25" w14:textId="77777777" w:rsidR="00E4564F" w:rsidRPr="0010632A" w:rsidRDefault="00E4564F" w:rsidP="00C24D65">
            <w:pPr>
              <w:spacing w:after="200"/>
              <w:jc w:val="center"/>
              <w:rPr>
                <w:sz w:val="22"/>
                <w:szCs w:val="22"/>
              </w:rPr>
            </w:pPr>
          </w:p>
        </w:tc>
        <w:tc>
          <w:tcPr>
            <w:tcW w:w="443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649D5AE7" w14:textId="77777777" w:rsidR="00E4564F" w:rsidRPr="0010632A" w:rsidRDefault="00E4564F" w:rsidP="00C24D65">
            <w:pPr>
              <w:spacing w:after="200"/>
              <w:jc w:val="center"/>
              <w:rPr>
                <w:sz w:val="22"/>
                <w:szCs w:val="22"/>
              </w:rPr>
            </w:pPr>
          </w:p>
        </w:tc>
      </w:tr>
      <w:tr w:rsidR="00E4564F" w:rsidRPr="00745EB1" w14:paraId="1D1E2C2A" w14:textId="77777777" w:rsidTr="00E4564F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trHeight w:hRule="exact" w:val="289"/>
          <w:jc w:val="center"/>
        </w:trPr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9127D82" w14:textId="401BA013" w:rsidR="00E4564F" w:rsidRPr="0010632A" w:rsidRDefault="00E4564F" w:rsidP="001B225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0632A">
              <w:rPr>
                <w:sz w:val="22"/>
                <w:szCs w:val="22"/>
              </w:rPr>
              <w:t>K0</w:t>
            </w:r>
            <w:r w:rsidR="00665568" w:rsidRPr="0010632A">
              <w:rPr>
                <w:sz w:val="22"/>
                <w:szCs w:val="22"/>
              </w:rPr>
              <w:t>2</w:t>
            </w:r>
          </w:p>
        </w:tc>
        <w:tc>
          <w:tcPr>
            <w:tcW w:w="507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565CA5B" w14:textId="5AB62DFE" w:rsidR="00E4564F" w:rsidRPr="0010632A" w:rsidRDefault="00E4564F" w:rsidP="001B2254">
            <w:pPr>
              <w:jc w:val="center"/>
              <w:rPr>
                <w:color w:val="000000"/>
                <w:sz w:val="22"/>
                <w:szCs w:val="22"/>
              </w:rPr>
            </w:pPr>
            <w:r w:rsidRPr="0010632A">
              <w:rPr>
                <w:color w:val="000000"/>
                <w:sz w:val="22"/>
                <w:szCs w:val="22"/>
              </w:rPr>
              <w:t>K</w:t>
            </w:r>
            <w:r w:rsidR="00665568" w:rsidRPr="0010632A">
              <w:rPr>
                <w:color w:val="000000"/>
                <w:sz w:val="22"/>
                <w:szCs w:val="22"/>
              </w:rPr>
              <w:t>.8.</w:t>
            </w:r>
          </w:p>
        </w:tc>
        <w:tc>
          <w:tcPr>
            <w:tcW w:w="42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D10CEA4" w14:textId="77777777" w:rsidR="00E4564F" w:rsidRPr="0010632A" w:rsidRDefault="00E4564F" w:rsidP="00C24D65">
            <w:pPr>
              <w:spacing w:after="20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8D42B4B" w14:textId="537BEEB9" w:rsidR="00E4564F" w:rsidRPr="0010632A" w:rsidRDefault="00E4564F" w:rsidP="00C24D65">
            <w:pPr>
              <w:spacing w:after="20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E8D9B2F" w14:textId="77777777" w:rsidR="00E4564F" w:rsidRPr="0010632A" w:rsidRDefault="00E4564F" w:rsidP="00C24D65">
            <w:pPr>
              <w:spacing w:after="200"/>
              <w:jc w:val="center"/>
              <w:rPr>
                <w:sz w:val="22"/>
                <w:szCs w:val="22"/>
              </w:rPr>
            </w:pPr>
            <w:r w:rsidRPr="0010632A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9874A17" w14:textId="77777777" w:rsidR="00E4564F" w:rsidRPr="0010632A" w:rsidRDefault="00E4564F" w:rsidP="00C24D65">
            <w:pPr>
              <w:spacing w:after="20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6324379" w14:textId="77777777" w:rsidR="00E4564F" w:rsidRPr="0010632A" w:rsidRDefault="00E4564F" w:rsidP="00C24D65">
            <w:pPr>
              <w:spacing w:after="20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153611C" w14:textId="77777777" w:rsidR="00E4564F" w:rsidRPr="0010632A" w:rsidRDefault="00E4564F" w:rsidP="00C24D65">
            <w:pPr>
              <w:spacing w:after="200"/>
              <w:jc w:val="center"/>
              <w:rPr>
                <w:sz w:val="22"/>
                <w:szCs w:val="22"/>
              </w:rPr>
            </w:pPr>
          </w:p>
        </w:tc>
        <w:tc>
          <w:tcPr>
            <w:tcW w:w="443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66C13514" w14:textId="77777777" w:rsidR="00E4564F" w:rsidRPr="0010632A" w:rsidRDefault="00E4564F" w:rsidP="00C24D65">
            <w:pPr>
              <w:spacing w:after="200"/>
              <w:jc w:val="center"/>
              <w:rPr>
                <w:sz w:val="22"/>
                <w:szCs w:val="22"/>
              </w:rPr>
            </w:pPr>
          </w:p>
        </w:tc>
      </w:tr>
    </w:tbl>
    <w:p w14:paraId="5DE0F3AA" w14:textId="77777777" w:rsidR="00F63EAD" w:rsidRDefault="00F63EAD"/>
    <w:tbl>
      <w:tblPr>
        <w:tblW w:w="100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05"/>
        <w:gridCol w:w="5196"/>
        <w:gridCol w:w="993"/>
        <w:gridCol w:w="2263"/>
      </w:tblGrid>
      <w:tr w:rsidR="00353A92" w:rsidRPr="00745EB1" w14:paraId="41199237" w14:textId="77777777" w:rsidTr="00F63EAD">
        <w:trPr>
          <w:trHeight w:val="400"/>
          <w:jc w:val="center"/>
        </w:trPr>
        <w:tc>
          <w:tcPr>
            <w:tcW w:w="10057" w:type="dxa"/>
            <w:gridSpan w:val="4"/>
            <w:shd w:val="clear" w:color="auto" w:fill="D9D9D9"/>
            <w:vAlign w:val="center"/>
          </w:tcPr>
          <w:p w14:paraId="19F0AC95" w14:textId="77777777" w:rsidR="00353A92" w:rsidRPr="003D39E0" w:rsidRDefault="003A4D49" w:rsidP="005F3E19"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TABELA TREŚCI PROGRAMOWYCH</w:t>
            </w:r>
          </w:p>
        </w:tc>
      </w:tr>
      <w:tr w:rsidR="00353A92" w:rsidRPr="00745EB1" w14:paraId="52DFA4A4" w14:textId="77777777" w:rsidTr="00F63EAD">
        <w:trPr>
          <w:trHeight w:val="400"/>
          <w:jc w:val="center"/>
        </w:trPr>
        <w:tc>
          <w:tcPr>
            <w:tcW w:w="16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0B29C4" w14:textId="54820A8B" w:rsidR="00353A92" w:rsidRPr="003D39E0" w:rsidRDefault="00EF47FC" w:rsidP="0072112A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l</w:t>
            </w:r>
            <w:r w:rsidR="00B21DB7">
              <w:rPr>
                <w:rFonts w:eastAsia="Calibri"/>
                <w:b/>
                <w:lang w:eastAsia="en-US"/>
              </w:rPr>
              <w:t>p.</w:t>
            </w:r>
            <w:r w:rsidR="008C398D">
              <w:rPr>
                <w:rFonts w:eastAsia="Calibri"/>
                <w:b/>
                <w:lang w:eastAsia="en-US"/>
              </w:rPr>
              <w:t xml:space="preserve"> </w:t>
            </w:r>
            <w:r w:rsidR="0072112A">
              <w:rPr>
                <w:rFonts w:eastAsia="Calibri"/>
                <w:b/>
                <w:lang w:eastAsia="en-US"/>
              </w:rPr>
              <w:t>treści programowej</w:t>
            </w:r>
          </w:p>
        </w:tc>
        <w:tc>
          <w:tcPr>
            <w:tcW w:w="5196" w:type="dxa"/>
            <w:shd w:val="clear" w:color="auto" w:fill="auto"/>
            <w:vAlign w:val="center"/>
          </w:tcPr>
          <w:p w14:paraId="004DF942" w14:textId="77777777" w:rsidR="00353A92" w:rsidRPr="00645786" w:rsidRDefault="00B21DB7" w:rsidP="00EF47FC">
            <w:pPr>
              <w:jc w:val="center"/>
              <w:rPr>
                <w:rFonts w:eastAsia="Calibri"/>
                <w:b/>
                <w:lang w:eastAsia="en-US"/>
              </w:rPr>
            </w:pPr>
            <w:r w:rsidRPr="00645786">
              <w:rPr>
                <w:rFonts w:eastAsia="Calibri"/>
                <w:b/>
                <w:lang w:eastAsia="en-US"/>
              </w:rPr>
              <w:t>Treści programowe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A5FFD2B" w14:textId="77777777" w:rsidR="00353A92" w:rsidRPr="00645786" w:rsidRDefault="00FD3878" w:rsidP="00B9563F"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Liczba</w:t>
            </w:r>
            <w:r w:rsidR="00353A92" w:rsidRPr="00645786">
              <w:rPr>
                <w:rFonts w:eastAsia="Calibri"/>
                <w:b/>
                <w:lang w:eastAsia="en-US"/>
              </w:rPr>
              <w:t xml:space="preserve"> godzin</w:t>
            </w:r>
          </w:p>
        </w:tc>
        <w:tc>
          <w:tcPr>
            <w:tcW w:w="22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802A32" w14:textId="77777777" w:rsidR="00353A92" w:rsidRPr="00645786" w:rsidRDefault="00353A92" w:rsidP="00EF47FC">
            <w:pPr>
              <w:jc w:val="center"/>
              <w:rPr>
                <w:rFonts w:eastAsia="Calibri"/>
                <w:b/>
                <w:lang w:eastAsia="en-US"/>
              </w:rPr>
            </w:pPr>
            <w:r w:rsidRPr="00645786">
              <w:rPr>
                <w:rFonts w:eastAsia="Calibri"/>
                <w:b/>
                <w:lang w:eastAsia="en-US"/>
              </w:rPr>
              <w:t>Odniesienie d</w:t>
            </w:r>
            <w:r w:rsidR="00B21DB7" w:rsidRPr="00645786">
              <w:rPr>
                <w:rFonts w:eastAsia="Calibri"/>
                <w:b/>
                <w:lang w:eastAsia="en-US"/>
              </w:rPr>
              <w:t>o efektów uczenia się d</w:t>
            </w:r>
            <w:r w:rsidR="00FD3878">
              <w:rPr>
                <w:rFonts w:eastAsia="Calibri"/>
                <w:b/>
                <w:lang w:eastAsia="en-US"/>
              </w:rPr>
              <w:t>o</w:t>
            </w:r>
            <w:r w:rsidR="00B21DB7" w:rsidRPr="00645786">
              <w:rPr>
                <w:rFonts w:eastAsia="Calibri"/>
                <w:b/>
                <w:lang w:eastAsia="en-US"/>
              </w:rPr>
              <w:t xml:space="preserve"> ZAJĘĆ</w:t>
            </w:r>
          </w:p>
        </w:tc>
      </w:tr>
      <w:tr w:rsidR="00D442AA" w:rsidRPr="00D442AA" w14:paraId="12E4F123" w14:textId="77777777" w:rsidTr="00F63EAD">
        <w:trPr>
          <w:trHeight w:val="272"/>
          <w:jc w:val="center"/>
        </w:trPr>
        <w:tc>
          <w:tcPr>
            <w:tcW w:w="10057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BC17AB" w14:textId="77777777" w:rsidR="00D442AA" w:rsidRPr="00645786" w:rsidRDefault="00D442AA" w:rsidP="005F3E19">
            <w:pPr>
              <w:rPr>
                <w:rFonts w:eastAsia="Calibri"/>
                <w:b/>
                <w:lang w:eastAsia="en-US"/>
              </w:rPr>
            </w:pPr>
            <w:r w:rsidRPr="00645786">
              <w:rPr>
                <w:rFonts w:eastAsia="Calibri"/>
                <w:b/>
                <w:lang w:eastAsia="en-US"/>
              </w:rPr>
              <w:t>Semestr zimowy</w:t>
            </w:r>
          </w:p>
        </w:tc>
      </w:tr>
      <w:tr w:rsidR="00EF47FC" w:rsidRPr="00C71B28" w14:paraId="45AEE6E9" w14:textId="77777777" w:rsidTr="00CD78FF">
        <w:trPr>
          <w:trHeight w:val="272"/>
          <w:jc w:val="center"/>
        </w:trPr>
        <w:tc>
          <w:tcPr>
            <w:tcW w:w="10057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038269" w14:textId="77777777" w:rsidR="00EF47FC" w:rsidRPr="00EF47FC" w:rsidRDefault="00EF47FC" w:rsidP="00EF47FC">
            <w:pPr>
              <w:jc w:val="center"/>
              <w:rPr>
                <w:rFonts w:eastAsia="Calibri"/>
                <w:b/>
                <w:lang w:eastAsia="en-US"/>
              </w:rPr>
            </w:pPr>
            <w:r w:rsidRPr="00EF47FC">
              <w:rPr>
                <w:rFonts w:eastAsia="Calibri"/>
                <w:b/>
                <w:lang w:eastAsia="en-US"/>
              </w:rPr>
              <w:t>Wykłady</w:t>
            </w:r>
          </w:p>
        </w:tc>
      </w:tr>
      <w:tr w:rsidR="00E4564F" w:rsidRPr="00745EB1" w14:paraId="48020A06" w14:textId="77777777" w:rsidTr="00C24D65">
        <w:trPr>
          <w:trHeight w:val="261"/>
          <w:jc w:val="center"/>
        </w:trPr>
        <w:tc>
          <w:tcPr>
            <w:tcW w:w="16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DD60B8" w14:textId="77777777" w:rsidR="00E4564F" w:rsidRPr="00745EB1" w:rsidRDefault="00E4564F" w:rsidP="00C24D6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TK01</w:t>
            </w:r>
          </w:p>
        </w:tc>
        <w:tc>
          <w:tcPr>
            <w:tcW w:w="5196" w:type="dxa"/>
            <w:shd w:val="clear" w:color="auto" w:fill="auto"/>
            <w:vAlign w:val="center"/>
          </w:tcPr>
          <w:p w14:paraId="61467375" w14:textId="4DBF5994" w:rsidR="00E4564F" w:rsidRPr="0010632A" w:rsidRDefault="00E4564F" w:rsidP="001B2254">
            <w:pPr>
              <w:rPr>
                <w:sz w:val="22"/>
                <w:szCs w:val="22"/>
              </w:rPr>
            </w:pPr>
            <w:r w:rsidRPr="0010632A">
              <w:rPr>
                <w:sz w:val="22"/>
                <w:szCs w:val="22"/>
              </w:rPr>
              <w:t>Rozwój prenatalny. Zaburzenia rozwoju zgryzu w okresie płodowym. Rozszczepy. Pierwszy okres wymiany uzębienia. Drugi okres wymiany uzębienia. Wpływ zgryzu na ssż; mechanizmy odruchowe i adaptacyjne układu stomatognatycznego. Wady zgryzu nabyte.</w:t>
            </w:r>
            <w:r w:rsidR="0010632A">
              <w:rPr>
                <w:sz w:val="22"/>
                <w:szCs w:val="22"/>
              </w:rPr>
              <w:t xml:space="preserve"> </w:t>
            </w:r>
            <w:r w:rsidRPr="0010632A">
              <w:rPr>
                <w:sz w:val="22"/>
                <w:szCs w:val="22"/>
              </w:rPr>
              <w:t>Zaburzenia czynnościowe i morfologiczne narządu żucia. Dysfunkcje i parafunkcje.</w:t>
            </w:r>
            <w:r w:rsidR="008C398D" w:rsidRPr="0010632A">
              <w:rPr>
                <w:sz w:val="22"/>
                <w:szCs w:val="22"/>
              </w:rPr>
              <w:t xml:space="preserve"> Zasady profilaktyki ortodontycznej w różnych okresach rozwojowych dziecka.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6C83E8C" w14:textId="2B472F40" w:rsidR="00E4564F" w:rsidRPr="0010632A" w:rsidRDefault="008C39BB" w:rsidP="001B225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0632A">
              <w:rPr>
                <w:rFonts w:eastAsia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22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14620B" w14:textId="5160D9C5" w:rsidR="00E4564F" w:rsidRPr="0010632A" w:rsidRDefault="00E4564F" w:rsidP="001B225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10632A">
              <w:rPr>
                <w:sz w:val="22"/>
                <w:szCs w:val="22"/>
              </w:rPr>
              <w:t xml:space="preserve">W01, W02, </w:t>
            </w:r>
            <w:r w:rsidR="008C398D" w:rsidRPr="0010632A">
              <w:rPr>
                <w:sz w:val="22"/>
                <w:szCs w:val="22"/>
              </w:rPr>
              <w:t>W03, U03</w:t>
            </w:r>
          </w:p>
        </w:tc>
      </w:tr>
      <w:tr w:rsidR="00E4564F" w:rsidRPr="00745EB1" w14:paraId="7D2E8CF7" w14:textId="77777777" w:rsidTr="00CD78FF">
        <w:trPr>
          <w:trHeight w:val="109"/>
          <w:jc w:val="center"/>
        </w:trPr>
        <w:tc>
          <w:tcPr>
            <w:tcW w:w="10057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4773B4" w14:textId="77777777" w:rsidR="00E4564F" w:rsidRPr="0010632A" w:rsidRDefault="00E4564F" w:rsidP="00EF47FC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10632A">
              <w:rPr>
                <w:rFonts w:eastAsia="Calibri"/>
                <w:b/>
                <w:sz w:val="22"/>
                <w:szCs w:val="22"/>
                <w:lang w:eastAsia="en-US"/>
              </w:rPr>
              <w:t>Seminaria</w:t>
            </w:r>
          </w:p>
        </w:tc>
      </w:tr>
      <w:tr w:rsidR="00E4564F" w:rsidRPr="00745EB1" w14:paraId="2CBC94BF" w14:textId="77777777" w:rsidTr="00192B95">
        <w:trPr>
          <w:trHeight w:val="255"/>
          <w:jc w:val="center"/>
        </w:trPr>
        <w:tc>
          <w:tcPr>
            <w:tcW w:w="16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E2D1FE" w14:textId="77777777" w:rsidR="00E4564F" w:rsidRPr="00745EB1" w:rsidRDefault="00E4564F" w:rsidP="00C24D6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TK01</w:t>
            </w:r>
          </w:p>
        </w:tc>
        <w:tc>
          <w:tcPr>
            <w:tcW w:w="5196" w:type="dxa"/>
            <w:shd w:val="clear" w:color="auto" w:fill="auto"/>
            <w:vAlign w:val="center"/>
          </w:tcPr>
          <w:p w14:paraId="019EFDA1" w14:textId="70D89AA7" w:rsidR="00E4564F" w:rsidRPr="0010632A" w:rsidRDefault="00E4564F" w:rsidP="001B2254">
            <w:pPr>
              <w:rPr>
                <w:color w:val="FF0000"/>
                <w:sz w:val="22"/>
                <w:szCs w:val="22"/>
              </w:rPr>
            </w:pPr>
            <w:r w:rsidRPr="0010632A">
              <w:rPr>
                <w:sz w:val="22"/>
                <w:szCs w:val="22"/>
              </w:rPr>
              <w:t>Rozwój narządu żucia. Okresy rozwoju osobniczego.</w:t>
            </w:r>
            <w:r w:rsidR="00665568" w:rsidRPr="0010632A">
              <w:rPr>
                <w:sz w:val="22"/>
                <w:szCs w:val="22"/>
              </w:rPr>
              <w:t xml:space="preserve"> </w:t>
            </w:r>
            <w:r w:rsidRPr="0010632A">
              <w:rPr>
                <w:sz w:val="22"/>
                <w:szCs w:val="22"/>
              </w:rPr>
              <w:t>Mięśnie układu stomatognatycznego i ich funkcja. Staw skroniowo-żuchwowy: budowa, funkcja, rozwój. Zwarcie centralne, boczne, siekaczowe; położenie spoczynkowe, ruchy boczne, szpara spoczynkowa, czynność żucia. Funkcje: ssanie, połykanie (trzewne, dojrzałe), żucie, oddychanie, udział w mowie. Normy rozwoju narządu żucia w okresie płodowym. Narząd żucia w okresie niemowlęcym do momentu wyrzynania zębów mlecznych - etapy rozwoju zębów. Zgryz w uzębieniu mlecznym, klasy Bauma - różnice między uzębieniem mlecznym a stałym. Wyrzynanie - okresy wyrzynania zębów mlecznych i stałych. Pierwszy okres wymiany uzębienia. Drugi okres wymiany uzębienia. Kształt, wielkość, liczba, budowa zębów stałych. Zaburzenia czynnościowe i morfologiczne narządu żucia. Dysfunkcje i parafunkcje. Wpływ zgryzu na ssż; mechanizmy odruchowe i adaptacyjne układu stomatognatycznego. Zaburzenia rozwoju zgryzu w okresie płodowym. Rozszczepy. Wady zgryzu nabyte.</w:t>
            </w:r>
            <w:r w:rsidR="008C398D" w:rsidRPr="0010632A">
              <w:rPr>
                <w:sz w:val="22"/>
                <w:szCs w:val="22"/>
              </w:rPr>
              <w:t xml:space="preserve"> </w:t>
            </w:r>
            <w:r w:rsidR="008C398D" w:rsidRPr="0010632A">
              <w:rPr>
                <w:sz w:val="22"/>
                <w:szCs w:val="22"/>
              </w:rPr>
              <w:lastRenderedPageBreak/>
              <w:t>Zasady profilaktyki ortodontycznej w różnych okresach rozwojowych dziecka.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B74C2CF" w14:textId="77777777" w:rsidR="00E4564F" w:rsidRPr="0010632A" w:rsidRDefault="00E4564F" w:rsidP="001B225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0632A">
              <w:rPr>
                <w:rFonts w:eastAsia="Calibri"/>
                <w:sz w:val="22"/>
                <w:szCs w:val="22"/>
                <w:lang w:eastAsia="en-US"/>
              </w:rPr>
              <w:lastRenderedPageBreak/>
              <w:t>20</w:t>
            </w:r>
          </w:p>
        </w:tc>
        <w:tc>
          <w:tcPr>
            <w:tcW w:w="2263" w:type="dxa"/>
            <w:tcBorders>
              <w:bottom w:val="single" w:sz="4" w:space="0" w:color="auto"/>
            </w:tcBorders>
            <w:shd w:val="clear" w:color="auto" w:fill="auto"/>
          </w:tcPr>
          <w:p w14:paraId="5F66A8A9" w14:textId="77777777" w:rsidR="0010632A" w:rsidRDefault="0010632A" w:rsidP="001B2254">
            <w:pPr>
              <w:rPr>
                <w:sz w:val="22"/>
                <w:szCs w:val="22"/>
              </w:rPr>
            </w:pPr>
          </w:p>
          <w:p w14:paraId="3120B879" w14:textId="77777777" w:rsidR="0010632A" w:rsidRDefault="0010632A" w:rsidP="001B2254">
            <w:pPr>
              <w:rPr>
                <w:sz w:val="22"/>
                <w:szCs w:val="22"/>
              </w:rPr>
            </w:pPr>
          </w:p>
          <w:p w14:paraId="0E31DBF6" w14:textId="77777777" w:rsidR="0010632A" w:rsidRDefault="0010632A" w:rsidP="001B2254">
            <w:pPr>
              <w:rPr>
                <w:sz w:val="22"/>
                <w:szCs w:val="22"/>
              </w:rPr>
            </w:pPr>
          </w:p>
          <w:p w14:paraId="2F00E30D" w14:textId="77777777" w:rsidR="0010632A" w:rsidRDefault="0010632A" w:rsidP="001B2254">
            <w:pPr>
              <w:rPr>
                <w:sz w:val="22"/>
                <w:szCs w:val="22"/>
              </w:rPr>
            </w:pPr>
          </w:p>
          <w:p w14:paraId="097C11E2" w14:textId="77777777" w:rsidR="0010632A" w:rsidRDefault="0010632A" w:rsidP="001B2254">
            <w:pPr>
              <w:rPr>
                <w:sz w:val="22"/>
                <w:szCs w:val="22"/>
              </w:rPr>
            </w:pPr>
          </w:p>
          <w:p w14:paraId="1E19EA7C" w14:textId="77777777" w:rsidR="0010632A" w:rsidRDefault="0010632A" w:rsidP="001B2254">
            <w:pPr>
              <w:rPr>
                <w:sz w:val="22"/>
                <w:szCs w:val="22"/>
              </w:rPr>
            </w:pPr>
          </w:p>
          <w:p w14:paraId="75513C73" w14:textId="77777777" w:rsidR="0010632A" w:rsidRDefault="0010632A" w:rsidP="001B2254">
            <w:pPr>
              <w:rPr>
                <w:sz w:val="22"/>
                <w:szCs w:val="22"/>
              </w:rPr>
            </w:pPr>
          </w:p>
          <w:p w14:paraId="4C9F32F2" w14:textId="77777777" w:rsidR="0010632A" w:rsidRDefault="0010632A" w:rsidP="001B2254">
            <w:pPr>
              <w:rPr>
                <w:sz w:val="22"/>
                <w:szCs w:val="22"/>
              </w:rPr>
            </w:pPr>
          </w:p>
          <w:p w14:paraId="4756D058" w14:textId="77777777" w:rsidR="0010632A" w:rsidRDefault="0010632A" w:rsidP="001B2254">
            <w:pPr>
              <w:rPr>
                <w:sz w:val="22"/>
                <w:szCs w:val="22"/>
              </w:rPr>
            </w:pPr>
          </w:p>
          <w:p w14:paraId="19E1A0B2" w14:textId="77777777" w:rsidR="0010632A" w:rsidRDefault="0010632A" w:rsidP="001B2254">
            <w:pPr>
              <w:rPr>
                <w:sz w:val="22"/>
                <w:szCs w:val="22"/>
              </w:rPr>
            </w:pPr>
          </w:p>
          <w:p w14:paraId="59625751" w14:textId="70C07986" w:rsidR="00E4564F" w:rsidRPr="0010632A" w:rsidRDefault="00E4564F" w:rsidP="0010632A">
            <w:pPr>
              <w:jc w:val="center"/>
              <w:rPr>
                <w:sz w:val="22"/>
                <w:szCs w:val="22"/>
              </w:rPr>
            </w:pPr>
            <w:r w:rsidRPr="0010632A">
              <w:rPr>
                <w:sz w:val="22"/>
                <w:szCs w:val="22"/>
              </w:rPr>
              <w:t xml:space="preserve">W01, W02, </w:t>
            </w:r>
            <w:r w:rsidR="0010632A">
              <w:rPr>
                <w:sz w:val="22"/>
                <w:szCs w:val="22"/>
              </w:rPr>
              <w:t xml:space="preserve">W03, </w:t>
            </w:r>
            <w:r w:rsidRPr="0010632A">
              <w:rPr>
                <w:sz w:val="22"/>
                <w:szCs w:val="22"/>
              </w:rPr>
              <w:t xml:space="preserve">U01, U02, </w:t>
            </w:r>
            <w:r w:rsidR="008C398D" w:rsidRPr="0010632A">
              <w:rPr>
                <w:sz w:val="22"/>
                <w:szCs w:val="22"/>
              </w:rPr>
              <w:t>U03</w:t>
            </w:r>
          </w:p>
        </w:tc>
      </w:tr>
      <w:tr w:rsidR="00E4564F" w:rsidRPr="00745EB1" w14:paraId="6220DD67" w14:textId="77777777" w:rsidTr="00CD78FF">
        <w:trPr>
          <w:trHeight w:val="255"/>
          <w:jc w:val="center"/>
        </w:trPr>
        <w:tc>
          <w:tcPr>
            <w:tcW w:w="10057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A32074" w14:textId="77777777" w:rsidR="00E4564F" w:rsidRPr="0010632A" w:rsidRDefault="00E4564F" w:rsidP="00EF47FC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10632A">
              <w:rPr>
                <w:rFonts w:eastAsia="Calibri"/>
                <w:b/>
                <w:sz w:val="22"/>
                <w:szCs w:val="22"/>
                <w:lang w:eastAsia="en-US"/>
              </w:rPr>
              <w:t>Ćwiczenia</w:t>
            </w:r>
          </w:p>
        </w:tc>
      </w:tr>
      <w:tr w:rsidR="00E4564F" w:rsidRPr="00745EB1" w14:paraId="7AC23D32" w14:textId="77777777" w:rsidTr="000F4F83">
        <w:trPr>
          <w:trHeight w:val="255"/>
          <w:jc w:val="center"/>
        </w:trPr>
        <w:tc>
          <w:tcPr>
            <w:tcW w:w="16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DA9B67" w14:textId="77777777" w:rsidR="00E4564F" w:rsidRPr="00745EB1" w:rsidRDefault="00E4564F" w:rsidP="00C24D6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TK01</w:t>
            </w:r>
          </w:p>
        </w:tc>
        <w:tc>
          <w:tcPr>
            <w:tcW w:w="5196" w:type="dxa"/>
            <w:shd w:val="clear" w:color="auto" w:fill="auto"/>
            <w:vAlign w:val="center"/>
          </w:tcPr>
          <w:p w14:paraId="5A886FDF" w14:textId="77777777" w:rsidR="00E4564F" w:rsidRPr="0010632A" w:rsidRDefault="00E4564F" w:rsidP="001B2254">
            <w:pPr>
              <w:pStyle w:val="Default"/>
              <w:rPr>
                <w:sz w:val="22"/>
                <w:szCs w:val="22"/>
              </w:rPr>
            </w:pPr>
            <w:r w:rsidRPr="0010632A">
              <w:rPr>
                <w:sz w:val="22"/>
                <w:szCs w:val="22"/>
              </w:rPr>
              <w:t xml:space="preserve">Praktyczne zastosowanie nabytej wiedzy </w:t>
            </w: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657"/>
            </w:tblGrid>
            <w:tr w:rsidR="00E4564F" w:rsidRPr="0010632A" w14:paraId="7879DFA0" w14:textId="77777777" w:rsidTr="001B2254">
              <w:trPr>
                <w:trHeight w:val="247"/>
              </w:trPr>
              <w:tc>
                <w:tcPr>
                  <w:tcW w:w="265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38935B" w14:textId="17878400" w:rsidR="00E4564F" w:rsidRPr="0010632A" w:rsidRDefault="00E4564F" w:rsidP="001B2254">
                  <w:pPr>
                    <w:pStyle w:val="Default"/>
                    <w:ind w:left="-80"/>
                    <w:rPr>
                      <w:sz w:val="22"/>
                      <w:szCs w:val="22"/>
                    </w:rPr>
                  </w:pPr>
                  <w:r w:rsidRPr="0010632A">
                    <w:rPr>
                      <w:sz w:val="22"/>
                      <w:szCs w:val="22"/>
                    </w:rPr>
                    <w:t>teoretycznej w trakcie</w:t>
                  </w:r>
                  <w:r w:rsidR="0010632A">
                    <w:rPr>
                      <w:sz w:val="22"/>
                      <w:szCs w:val="22"/>
                    </w:rPr>
                    <w:t xml:space="preserve"> </w:t>
                  </w:r>
                  <w:r w:rsidRPr="0010632A">
                    <w:rPr>
                      <w:sz w:val="22"/>
                      <w:szCs w:val="22"/>
                    </w:rPr>
                    <w:t>ćwiczeń.</w:t>
                  </w:r>
                </w:p>
              </w:tc>
            </w:tr>
          </w:tbl>
          <w:p w14:paraId="7684E798" w14:textId="77777777" w:rsidR="00E4564F" w:rsidRPr="0010632A" w:rsidRDefault="00E4564F" w:rsidP="001B2254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63B5B6C4" w14:textId="5AA30CE3" w:rsidR="00E4564F" w:rsidRPr="0010632A" w:rsidRDefault="008C398D" w:rsidP="001B225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0632A">
              <w:rPr>
                <w:rFonts w:eastAsia="Calibri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2263" w:type="dxa"/>
            <w:tcBorders>
              <w:bottom w:val="single" w:sz="4" w:space="0" w:color="auto"/>
            </w:tcBorders>
            <w:shd w:val="clear" w:color="auto" w:fill="auto"/>
          </w:tcPr>
          <w:p w14:paraId="4D31637B" w14:textId="4B1F8083" w:rsidR="00E4564F" w:rsidRPr="0010632A" w:rsidRDefault="00E4564F" w:rsidP="0010632A">
            <w:pPr>
              <w:jc w:val="center"/>
              <w:rPr>
                <w:sz w:val="22"/>
                <w:szCs w:val="22"/>
              </w:rPr>
            </w:pPr>
            <w:r w:rsidRPr="0010632A">
              <w:rPr>
                <w:sz w:val="22"/>
                <w:szCs w:val="22"/>
              </w:rPr>
              <w:t xml:space="preserve">W01, W02, </w:t>
            </w:r>
            <w:r w:rsidR="0010632A">
              <w:rPr>
                <w:sz w:val="22"/>
                <w:szCs w:val="22"/>
              </w:rPr>
              <w:t xml:space="preserve">W03, </w:t>
            </w:r>
            <w:r w:rsidRPr="0010632A">
              <w:rPr>
                <w:sz w:val="22"/>
                <w:szCs w:val="22"/>
              </w:rPr>
              <w:t>U01, U02,</w:t>
            </w:r>
            <w:r w:rsidR="008C398D" w:rsidRPr="0010632A">
              <w:rPr>
                <w:sz w:val="22"/>
                <w:szCs w:val="22"/>
              </w:rPr>
              <w:t xml:space="preserve"> U03,</w:t>
            </w:r>
            <w:r w:rsidRPr="0010632A">
              <w:rPr>
                <w:sz w:val="22"/>
                <w:szCs w:val="22"/>
              </w:rPr>
              <w:t xml:space="preserve"> K01, K02</w:t>
            </w:r>
          </w:p>
        </w:tc>
      </w:tr>
      <w:tr w:rsidR="00E4564F" w:rsidRPr="00745EB1" w14:paraId="49B1888D" w14:textId="77777777" w:rsidTr="00CD78FF">
        <w:trPr>
          <w:trHeight w:val="255"/>
          <w:jc w:val="center"/>
        </w:trPr>
        <w:tc>
          <w:tcPr>
            <w:tcW w:w="10057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B2AD5D" w14:textId="77777777" w:rsidR="00E4564F" w:rsidRPr="0010632A" w:rsidRDefault="00E4564F" w:rsidP="00C24D65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10632A">
              <w:rPr>
                <w:rFonts w:eastAsia="Calibri"/>
                <w:b/>
                <w:sz w:val="22"/>
                <w:szCs w:val="22"/>
                <w:lang w:eastAsia="en-US"/>
              </w:rPr>
              <w:t>Symulacja</w:t>
            </w:r>
          </w:p>
        </w:tc>
      </w:tr>
      <w:tr w:rsidR="00E4564F" w:rsidRPr="00745EB1" w14:paraId="47FA0FB0" w14:textId="77777777" w:rsidTr="00C24D65">
        <w:trPr>
          <w:trHeight w:val="255"/>
          <w:jc w:val="center"/>
        </w:trPr>
        <w:tc>
          <w:tcPr>
            <w:tcW w:w="16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052CE" w14:textId="77777777" w:rsidR="00E4564F" w:rsidRPr="00745EB1" w:rsidRDefault="00E4564F" w:rsidP="00C24D65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196" w:type="dxa"/>
            <w:shd w:val="clear" w:color="auto" w:fill="auto"/>
            <w:vAlign w:val="center"/>
          </w:tcPr>
          <w:p w14:paraId="65056A8C" w14:textId="77777777" w:rsidR="00E4564F" w:rsidRPr="0010632A" w:rsidRDefault="00E4564F" w:rsidP="00C24D6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1BD5622A" w14:textId="77777777" w:rsidR="00E4564F" w:rsidRPr="0010632A" w:rsidRDefault="00E4564F" w:rsidP="00C24D6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23AEE9" w14:textId="77777777" w:rsidR="00E4564F" w:rsidRPr="0010632A" w:rsidRDefault="00E4564F" w:rsidP="00C24D6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E4564F" w:rsidRPr="00745EB1" w14:paraId="1D62D34B" w14:textId="77777777" w:rsidTr="00CD78FF">
        <w:trPr>
          <w:trHeight w:val="255"/>
          <w:jc w:val="center"/>
        </w:trPr>
        <w:tc>
          <w:tcPr>
            <w:tcW w:w="10057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38B41E" w14:textId="562E1858" w:rsidR="00E4564F" w:rsidRPr="0010632A" w:rsidRDefault="00E4564F" w:rsidP="00C24D65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10632A">
              <w:rPr>
                <w:rFonts w:eastAsia="Calibri"/>
                <w:b/>
                <w:sz w:val="22"/>
                <w:szCs w:val="22"/>
                <w:lang w:eastAsia="en-US"/>
              </w:rPr>
              <w:t>E-learning</w:t>
            </w:r>
          </w:p>
        </w:tc>
      </w:tr>
      <w:tr w:rsidR="00E4564F" w:rsidRPr="00745EB1" w14:paraId="56A1DA78" w14:textId="77777777" w:rsidTr="00C24D65">
        <w:trPr>
          <w:trHeight w:val="255"/>
          <w:jc w:val="center"/>
        </w:trPr>
        <w:tc>
          <w:tcPr>
            <w:tcW w:w="16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0A967" w14:textId="37FCE68D" w:rsidR="00E4564F" w:rsidRPr="00745EB1" w:rsidRDefault="00665568" w:rsidP="00C24D6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TK01</w:t>
            </w:r>
          </w:p>
        </w:tc>
        <w:tc>
          <w:tcPr>
            <w:tcW w:w="5196" w:type="dxa"/>
            <w:shd w:val="clear" w:color="auto" w:fill="auto"/>
            <w:vAlign w:val="center"/>
          </w:tcPr>
          <w:p w14:paraId="787FC75B" w14:textId="04804196" w:rsidR="00E4564F" w:rsidRPr="0010632A" w:rsidRDefault="00665568" w:rsidP="00C24D65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10632A">
              <w:rPr>
                <w:rFonts w:eastAsia="Calibri"/>
                <w:sz w:val="22"/>
                <w:szCs w:val="22"/>
                <w:lang w:eastAsia="en-US"/>
              </w:rPr>
              <w:t>Etapy rozwoju zgryzu w uzębieniu mlecznym i stałym. Wady zgryzu - klasyfikacja, etiologia, diagnostyka, różnicowanie.</w:t>
            </w:r>
            <w:r w:rsidRPr="0010632A">
              <w:rPr>
                <w:sz w:val="22"/>
                <w:szCs w:val="22"/>
              </w:rPr>
              <w:t xml:space="preserve"> </w:t>
            </w:r>
            <w:r w:rsidRPr="0010632A">
              <w:rPr>
                <w:rFonts w:eastAsia="Calibri"/>
                <w:sz w:val="22"/>
                <w:szCs w:val="22"/>
                <w:lang w:eastAsia="en-US"/>
              </w:rPr>
              <w:t>Rozwój prenatalny. Zaburzenia rozwoju zgryzu w okresie płodowym. Rozszczepy. Zaburzenia czynnościowe i morfologiczne narządu żucia.</w:t>
            </w:r>
            <w:r w:rsidR="008C398D" w:rsidRPr="0010632A">
              <w:rPr>
                <w:rFonts w:eastAsia="Calibri"/>
                <w:sz w:val="22"/>
                <w:szCs w:val="22"/>
                <w:lang w:eastAsia="en-US"/>
              </w:rPr>
              <w:t xml:space="preserve"> Zasady profilaktyki ortodontycznej w różnych okresach rozwojowych dziecka.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90FE079" w14:textId="4ECB3B76" w:rsidR="00E4564F" w:rsidRPr="0010632A" w:rsidRDefault="00665568" w:rsidP="00C24D6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0632A">
              <w:rPr>
                <w:rFonts w:eastAsia="Calibri"/>
                <w:sz w:val="22"/>
                <w:szCs w:val="22"/>
                <w:lang w:eastAsia="en-US"/>
              </w:rPr>
              <w:t xml:space="preserve">3 </w:t>
            </w:r>
          </w:p>
        </w:tc>
        <w:tc>
          <w:tcPr>
            <w:tcW w:w="22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2369E2" w14:textId="4CBD06D9" w:rsidR="00E4564F" w:rsidRPr="0010632A" w:rsidRDefault="00665568" w:rsidP="00C24D6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0632A">
              <w:rPr>
                <w:rFonts w:eastAsia="Calibri"/>
                <w:sz w:val="22"/>
                <w:szCs w:val="22"/>
                <w:lang w:eastAsia="en-US"/>
              </w:rPr>
              <w:t xml:space="preserve">W01, W02, </w:t>
            </w:r>
            <w:r w:rsidR="008C398D" w:rsidRPr="0010632A">
              <w:rPr>
                <w:rFonts w:eastAsia="Calibri"/>
                <w:sz w:val="22"/>
                <w:szCs w:val="22"/>
                <w:lang w:eastAsia="en-US"/>
              </w:rPr>
              <w:t xml:space="preserve">W03, </w:t>
            </w:r>
            <w:r w:rsidRPr="0010632A">
              <w:rPr>
                <w:rFonts w:eastAsia="Calibri"/>
                <w:sz w:val="22"/>
                <w:szCs w:val="22"/>
                <w:lang w:eastAsia="en-US"/>
              </w:rPr>
              <w:t>U0</w:t>
            </w:r>
            <w:r w:rsidR="008C398D" w:rsidRPr="0010632A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</w:tr>
    </w:tbl>
    <w:p w14:paraId="1A46FF7E" w14:textId="77777777" w:rsidR="00F63EAD" w:rsidRDefault="00F63EAD"/>
    <w:tbl>
      <w:tblPr>
        <w:tblW w:w="100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57"/>
      </w:tblGrid>
      <w:tr w:rsidR="00353A92" w:rsidRPr="00745EB1" w14:paraId="75BF7D9D" w14:textId="77777777" w:rsidTr="00F63EAD">
        <w:trPr>
          <w:trHeight w:val="400"/>
          <w:jc w:val="center"/>
        </w:trPr>
        <w:tc>
          <w:tcPr>
            <w:tcW w:w="10057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0C44CB5" w14:textId="77777777" w:rsidR="00353A92" w:rsidRPr="009D3118" w:rsidRDefault="00353A92" w:rsidP="005F3E19">
            <w:pPr>
              <w:rPr>
                <w:rFonts w:eastAsia="Calibri"/>
                <w:b/>
                <w:lang w:eastAsia="en-US"/>
              </w:rPr>
            </w:pPr>
            <w:r w:rsidRPr="009D3118">
              <w:rPr>
                <w:rFonts w:eastAsia="Calibri"/>
                <w:b/>
                <w:lang w:eastAsia="en-US"/>
              </w:rPr>
              <w:t>Zalecana literatura</w:t>
            </w:r>
            <w:r>
              <w:rPr>
                <w:rFonts w:eastAsia="Calibri"/>
                <w:b/>
                <w:lang w:eastAsia="en-US"/>
              </w:rPr>
              <w:t>:</w:t>
            </w:r>
          </w:p>
        </w:tc>
      </w:tr>
      <w:tr w:rsidR="00353A92" w:rsidRPr="00745EB1" w14:paraId="7715DC5A" w14:textId="77777777" w:rsidTr="00F63EAD">
        <w:trPr>
          <w:trHeight w:val="400"/>
          <w:jc w:val="center"/>
        </w:trPr>
        <w:tc>
          <w:tcPr>
            <w:tcW w:w="10057" w:type="dxa"/>
            <w:shd w:val="clear" w:color="auto" w:fill="auto"/>
            <w:vAlign w:val="center"/>
          </w:tcPr>
          <w:p w14:paraId="4E42E346" w14:textId="77777777" w:rsidR="00353A92" w:rsidRPr="0010632A" w:rsidRDefault="00353A92" w:rsidP="005F3E19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10632A">
              <w:rPr>
                <w:rFonts w:eastAsia="Calibri"/>
                <w:sz w:val="22"/>
                <w:szCs w:val="22"/>
                <w:lang w:eastAsia="en-US"/>
              </w:rPr>
              <w:t>Literatura podstawowa</w:t>
            </w:r>
          </w:p>
        </w:tc>
      </w:tr>
      <w:tr w:rsidR="00353A92" w:rsidRPr="00745EB1" w14:paraId="296D35A5" w14:textId="77777777" w:rsidTr="00F63EAD">
        <w:trPr>
          <w:trHeight w:val="400"/>
          <w:jc w:val="center"/>
        </w:trPr>
        <w:tc>
          <w:tcPr>
            <w:tcW w:w="10057" w:type="dxa"/>
            <w:shd w:val="clear" w:color="auto" w:fill="auto"/>
            <w:vAlign w:val="center"/>
          </w:tcPr>
          <w:p w14:paraId="1CB3666D" w14:textId="7E7DA60B" w:rsidR="00353A92" w:rsidRPr="0010632A" w:rsidRDefault="00353A92" w:rsidP="00B849DC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10632A">
              <w:rPr>
                <w:rFonts w:eastAsia="Calibri"/>
                <w:sz w:val="22"/>
                <w:szCs w:val="22"/>
                <w:lang w:eastAsia="en-US"/>
              </w:rPr>
              <w:t>1</w:t>
            </w:r>
            <w:r w:rsidR="008C39BB" w:rsidRPr="0010632A">
              <w:rPr>
                <w:rFonts w:eastAsia="Calibri"/>
                <w:sz w:val="22"/>
                <w:szCs w:val="22"/>
                <w:lang w:eastAsia="en-US"/>
              </w:rPr>
              <w:t>.</w:t>
            </w:r>
            <w:r w:rsidR="00B849DC" w:rsidRPr="0010632A">
              <w:rPr>
                <w:rFonts w:eastAsia="Calibri"/>
                <w:sz w:val="22"/>
                <w:szCs w:val="22"/>
                <w:lang w:eastAsia="en-US"/>
              </w:rPr>
              <w:t xml:space="preserve"> S. W. Majewski: Gnatofizjologia stomatologiczna. Normy okluzji i funkcje układu stomatognatycznego. Wydawnictwo Lekarskie PZWL, 2007.</w:t>
            </w:r>
          </w:p>
        </w:tc>
      </w:tr>
      <w:tr w:rsidR="00353A92" w:rsidRPr="00745EB1" w14:paraId="3CEA752F" w14:textId="77777777" w:rsidTr="00F63EAD">
        <w:trPr>
          <w:trHeight w:val="400"/>
          <w:jc w:val="center"/>
        </w:trPr>
        <w:tc>
          <w:tcPr>
            <w:tcW w:w="10057" w:type="dxa"/>
            <w:shd w:val="clear" w:color="auto" w:fill="auto"/>
            <w:vAlign w:val="center"/>
          </w:tcPr>
          <w:p w14:paraId="5DAFD0CF" w14:textId="77777777" w:rsidR="00353A92" w:rsidRPr="0010632A" w:rsidRDefault="00353A92" w:rsidP="005F3E19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10632A">
              <w:rPr>
                <w:rFonts w:eastAsia="Calibri"/>
                <w:sz w:val="22"/>
                <w:szCs w:val="22"/>
                <w:lang w:eastAsia="en-US"/>
              </w:rPr>
              <w:t>2.</w:t>
            </w:r>
            <w:r w:rsidR="00B849DC" w:rsidRPr="0010632A">
              <w:rPr>
                <w:rFonts w:eastAsia="Calibri"/>
                <w:sz w:val="22"/>
                <w:szCs w:val="22"/>
                <w:lang w:eastAsia="en-US"/>
              </w:rPr>
              <w:t xml:space="preserve"> M. Kleinrok: Zaburzenia czynnościowe układu ruchowego narządu żucia. Wydawnictwo Sanmedia, 1992.</w:t>
            </w:r>
          </w:p>
        </w:tc>
      </w:tr>
      <w:tr w:rsidR="00B849DC" w:rsidRPr="00745EB1" w14:paraId="1AE408C3" w14:textId="77777777" w:rsidTr="00F63EAD">
        <w:trPr>
          <w:trHeight w:val="400"/>
          <w:jc w:val="center"/>
        </w:trPr>
        <w:tc>
          <w:tcPr>
            <w:tcW w:w="10057" w:type="dxa"/>
            <w:shd w:val="clear" w:color="auto" w:fill="auto"/>
            <w:vAlign w:val="center"/>
          </w:tcPr>
          <w:p w14:paraId="099E59B4" w14:textId="3557E6DD" w:rsidR="00B849DC" w:rsidRPr="0010632A" w:rsidRDefault="00B849DC" w:rsidP="005F3E19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10632A">
              <w:rPr>
                <w:rFonts w:eastAsia="Calibri"/>
                <w:sz w:val="22"/>
                <w:szCs w:val="22"/>
                <w:lang w:eastAsia="en-US"/>
              </w:rPr>
              <w:t>3. I. Karłowska: Zarys współczesnej ortodoncji. Podręcznik dla studentów i lekarzy stomatologów. Wydawnictwo Lekarskie PZWL, 20</w:t>
            </w:r>
            <w:r w:rsidR="006B0F0E" w:rsidRPr="0010632A">
              <w:rPr>
                <w:rFonts w:eastAsia="Calibri"/>
                <w:sz w:val="22"/>
                <w:szCs w:val="22"/>
                <w:lang w:eastAsia="en-US"/>
              </w:rPr>
              <w:t>16,</w:t>
            </w:r>
            <w:r w:rsidR="008C39BB" w:rsidRPr="0010632A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6B0F0E" w:rsidRPr="0010632A">
              <w:rPr>
                <w:rFonts w:eastAsia="Calibri"/>
                <w:sz w:val="22"/>
                <w:szCs w:val="22"/>
                <w:lang w:eastAsia="en-US"/>
              </w:rPr>
              <w:t>wyd.4</w:t>
            </w:r>
          </w:p>
        </w:tc>
      </w:tr>
      <w:tr w:rsidR="003807D8" w:rsidRPr="00745EB1" w14:paraId="12CBAD0C" w14:textId="77777777" w:rsidTr="00F63EAD">
        <w:trPr>
          <w:trHeight w:val="400"/>
          <w:jc w:val="center"/>
        </w:trPr>
        <w:tc>
          <w:tcPr>
            <w:tcW w:w="10057" w:type="dxa"/>
            <w:shd w:val="clear" w:color="auto" w:fill="auto"/>
            <w:vAlign w:val="center"/>
          </w:tcPr>
          <w:p w14:paraId="52794EAA" w14:textId="04866428" w:rsidR="003807D8" w:rsidRPr="0010632A" w:rsidRDefault="003807D8" w:rsidP="005F3E19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10632A">
              <w:rPr>
                <w:rFonts w:eastAsia="Calibri"/>
                <w:sz w:val="22"/>
                <w:szCs w:val="22"/>
                <w:lang w:eastAsia="en-US"/>
              </w:rPr>
              <w:t>4. G. Śmiech-Słomkowska, W. Rytlowa: Profilaktyka i wczesne leczenie ortodontyczne. Wybrane zagadnienia. Wydawnictwo Lekarskie PZWL, 1999.</w:t>
            </w:r>
          </w:p>
        </w:tc>
      </w:tr>
      <w:tr w:rsidR="00353A92" w:rsidRPr="00745EB1" w14:paraId="242AF81F" w14:textId="77777777" w:rsidTr="00F63EAD">
        <w:trPr>
          <w:trHeight w:val="400"/>
          <w:jc w:val="center"/>
        </w:trPr>
        <w:tc>
          <w:tcPr>
            <w:tcW w:w="10057" w:type="dxa"/>
            <w:shd w:val="clear" w:color="auto" w:fill="auto"/>
            <w:vAlign w:val="center"/>
          </w:tcPr>
          <w:p w14:paraId="3930E76C" w14:textId="77777777" w:rsidR="00353A92" w:rsidRPr="0010632A" w:rsidRDefault="00353A92" w:rsidP="005F3E19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10632A">
              <w:rPr>
                <w:rFonts w:eastAsia="Calibri"/>
                <w:sz w:val="22"/>
                <w:szCs w:val="22"/>
                <w:lang w:eastAsia="en-US"/>
              </w:rPr>
              <w:t>Literatura uzupełniająca</w:t>
            </w:r>
          </w:p>
        </w:tc>
      </w:tr>
      <w:tr w:rsidR="00353A92" w:rsidRPr="00745EB1" w14:paraId="2DC78CE4" w14:textId="77777777" w:rsidTr="00F63EAD">
        <w:trPr>
          <w:trHeight w:val="400"/>
          <w:jc w:val="center"/>
        </w:trPr>
        <w:tc>
          <w:tcPr>
            <w:tcW w:w="10057" w:type="dxa"/>
            <w:shd w:val="clear" w:color="auto" w:fill="auto"/>
            <w:vAlign w:val="center"/>
          </w:tcPr>
          <w:p w14:paraId="1F7D8798" w14:textId="77777777" w:rsidR="00353A92" w:rsidRPr="0010632A" w:rsidRDefault="00B849DC" w:rsidP="005F3E19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10632A">
              <w:rPr>
                <w:rFonts w:eastAsia="Calibri"/>
                <w:sz w:val="22"/>
                <w:szCs w:val="22"/>
                <w:lang w:eastAsia="en-US"/>
              </w:rPr>
              <w:t>1. A. Bochenek, M. Reicher: Anatomia człowieka. Wydawnictwo Lekarskie PZWL.</w:t>
            </w:r>
          </w:p>
        </w:tc>
      </w:tr>
      <w:tr w:rsidR="00353A92" w:rsidRPr="00745EB1" w14:paraId="2966A523" w14:textId="77777777" w:rsidTr="00F63EAD">
        <w:trPr>
          <w:trHeight w:val="400"/>
          <w:jc w:val="center"/>
        </w:trPr>
        <w:tc>
          <w:tcPr>
            <w:tcW w:w="10057" w:type="dxa"/>
            <w:shd w:val="clear" w:color="auto" w:fill="auto"/>
            <w:vAlign w:val="center"/>
          </w:tcPr>
          <w:p w14:paraId="5B74C2EB" w14:textId="77777777" w:rsidR="00353A92" w:rsidRPr="0010632A" w:rsidRDefault="00B849DC" w:rsidP="005F3E19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10632A">
              <w:rPr>
                <w:rFonts w:eastAsia="Calibri"/>
                <w:sz w:val="22"/>
                <w:szCs w:val="22"/>
                <w:lang w:eastAsia="en-US"/>
              </w:rPr>
              <w:t>2. T. W. Sadler: Embriologia Lekarska, Wydawnictwo Med. Tour. Press, 1993.</w:t>
            </w:r>
          </w:p>
        </w:tc>
      </w:tr>
      <w:tr w:rsidR="003807D8" w:rsidRPr="00745EB1" w14:paraId="2CBC0C6C" w14:textId="77777777" w:rsidTr="00F63EAD">
        <w:trPr>
          <w:trHeight w:val="400"/>
          <w:jc w:val="center"/>
        </w:trPr>
        <w:tc>
          <w:tcPr>
            <w:tcW w:w="10057" w:type="dxa"/>
            <w:shd w:val="clear" w:color="auto" w:fill="auto"/>
            <w:vAlign w:val="center"/>
          </w:tcPr>
          <w:p w14:paraId="2FD580D4" w14:textId="11DC6262" w:rsidR="003807D8" w:rsidRPr="0010632A" w:rsidRDefault="003807D8" w:rsidP="005F3E19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10632A">
              <w:rPr>
                <w:rFonts w:eastAsia="Calibri"/>
                <w:sz w:val="22"/>
                <w:szCs w:val="22"/>
                <w:lang w:eastAsia="en-US"/>
              </w:rPr>
              <w:t>3. F. Łabiszewska-Jaruzelska: Ortopedia szczękowa. Zasady i praktyka. Podręcznik dla studentów stomatologii. Wydawnictwo Lekarskie PZWL, 1995.</w:t>
            </w:r>
          </w:p>
        </w:tc>
      </w:tr>
    </w:tbl>
    <w:p w14:paraId="61D9FB8A" w14:textId="77777777" w:rsidR="00F63EAD" w:rsidRDefault="00F63EAD"/>
    <w:tbl>
      <w:tblPr>
        <w:tblW w:w="100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4"/>
        <w:gridCol w:w="3253"/>
        <w:gridCol w:w="7"/>
      </w:tblGrid>
      <w:tr w:rsidR="00353A92" w:rsidRPr="00745EB1" w14:paraId="7C9689CF" w14:textId="77777777" w:rsidTr="0072112A">
        <w:trPr>
          <w:gridAfter w:val="1"/>
          <w:wAfter w:w="7" w:type="dxa"/>
          <w:trHeight w:val="400"/>
          <w:jc w:val="center"/>
        </w:trPr>
        <w:tc>
          <w:tcPr>
            <w:tcW w:w="10057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293D672" w14:textId="77777777" w:rsidR="00353A92" w:rsidRPr="003D39E0" w:rsidRDefault="00353A92" w:rsidP="003A4D49">
            <w:pPr>
              <w:rPr>
                <w:rFonts w:eastAsia="Calibri"/>
                <w:b/>
                <w:lang w:eastAsia="en-US"/>
              </w:rPr>
            </w:pPr>
            <w:r w:rsidRPr="003D39E0">
              <w:rPr>
                <w:rFonts w:eastAsia="Calibri"/>
                <w:b/>
                <w:lang w:eastAsia="en-US"/>
              </w:rPr>
              <w:t xml:space="preserve">Nakład pracy studenta </w:t>
            </w:r>
          </w:p>
        </w:tc>
      </w:tr>
      <w:tr w:rsidR="00353A92" w:rsidRPr="00745EB1" w14:paraId="56EFF6A9" w14:textId="77777777" w:rsidTr="00F63EAD">
        <w:trPr>
          <w:trHeight w:val="362"/>
          <w:jc w:val="center"/>
        </w:trPr>
        <w:tc>
          <w:tcPr>
            <w:tcW w:w="6804" w:type="dxa"/>
            <w:vMerge w:val="restart"/>
            <w:shd w:val="clear" w:color="auto" w:fill="auto"/>
            <w:vAlign w:val="center"/>
          </w:tcPr>
          <w:p w14:paraId="3631C576" w14:textId="77777777" w:rsidR="00353A92" w:rsidRPr="00745EB1" w:rsidRDefault="00353A92" w:rsidP="005F3E19">
            <w:pPr>
              <w:rPr>
                <w:rFonts w:eastAsia="Calibri"/>
                <w:lang w:eastAsia="en-US"/>
              </w:rPr>
            </w:pPr>
            <w:r w:rsidRPr="00745EB1">
              <w:rPr>
                <w:rFonts w:eastAsia="Calibri"/>
                <w:lang w:eastAsia="en-US"/>
              </w:rPr>
              <w:t xml:space="preserve">Forma nakładu pracy studenta </w:t>
            </w:r>
          </w:p>
          <w:p w14:paraId="2E7102A1" w14:textId="77777777" w:rsidR="00353A92" w:rsidRPr="00745EB1" w:rsidRDefault="00353A92" w:rsidP="005F3E19">
            <w:pPr>
              <w:rPr>
                <w:rFonts w:eastAsia="Calibri"/>
                <w:lang w:eastAsia="en-US"/>
              </w:rPr>
            </w:pPr>
            <w:r w:rsidRPr="00745EB1">
              <w:rPr>
                <w:rFonts w:eastAsia="Calibri"/>
                <w:lang w:eastAsia="en-US"/>
              </w:rPr>
              <w:t>(udział w zajęciach, aktywność, przygotowanie sprawozdania, itp.)</w:t>
            </w: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14:paraId="407EAE42" w14:textId="77777777" w:rsidR="00353A92" w:rsidRPr="00745EB1" w:rsidRDefault="00353A92" w:rsidP="00F63EAD">
            <w:pPr>
              <w:jc w:val="center"/>
              <w:rPr>
                <w:rFonts w:eastAsia="Calibri"/>
                <w:lang w:eastAsia="en-US"/>
              </w:rPr>
            </w:pPr>
            <w:r w:rsidRPr="00745EB1">
              <w:rPr>
                <w:rFonts w:eastAsia="Calibri"/>
                <w:lang w:eastAsia="en-US"/>
              </w:rPr>
              <w:t>Obciążenie studenta [h]</w:t>
            </w:r>
          </w:p>
        </w:tc>
      </w:tr>
      <w:tr w:rsidR="003A4D49" w:rsidRPr="00745EB1" w14:paraId="3DEF2E63" w14:textId="77777777" w:rsidTr="00F63EAD">
        <w:trPr>
          <w:trHeight w:val="410"/>
          <w:jc w:val="center"/>
        </w:trPr>
        <w:tc>
          <w:tcPr>
            <w:tcW w:w="6804" w:type="dxa"/>
            <w:vMerge/>
            <w:shd w:val="clear" w:color="auto" w:fill="auto"/>
            <w:vAlign w:val="center"/>
          </w:tcPr>
          <w:p w14:paraId="4ED6A5AF" w14:textId="77777777" w:rsidR="003A4D49" w:rsidRPr="00513CAC" w:rsidRDefault="003A4D49" w:rsidP="005F3E19">
            <w:pPr>
              <w:rPr>
                <w:rFonts w:eastAsia="Calibri"/>
                <w:lang w:eastAsia="en-US"/>
              </w:rPr>
            </w:pP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14:paraId="1B9F00D2" w14:textId="77777777" w:rsidR="003A4D49" w:rsidRPr="00513CAC" w:rsidRDefault="003A4D49" w:rsidP="005F3E19">
            <w:pPr>
              <w:jc w:val="center"/>
              <w:rPr>
                <w:rFonts w:eastAsia="Calibri"/>
                <w:lang w:eastAsia="en-US"/>
              </w:rPr>
            </w:pPr>
            <w:r w:rsidRPr="00513CAC">
              <w:rPr>
                <w:rFonts w:eastAsia="Calibri"/>
                <w:lang w:eastAsia="en-US"/>
              </w:rPr>
              <w:t>W ocenie (opinii) nauczyciela</w:t>
            </w:r>
          </w:p>
        </w:tc>
      </w:tr>
      <w:tr w:rsidR="003A4D49" w:rsidRPr="00745EB1" w14:paraId="1C052D87" w14:textId="77777777" w:rsidTr="00F63EAD">
        <w:trPr>
          <w:trHeight w:val="400"/>
          <w:jc w:val="center"/>
        </w:trPr>
        <w:tc>
          <w:tcPr>
            <w:tcW w:w="6804" w:type="dxa"/>
            <w:shd w:val="clear" w:color="auto" w:fill="auto"/>
            <w:vAlign w:val="center"/>
          </w:tcPr>
          <w:p w14:paraId="1BD36B5A" w14:textId="77777777" w:rsidR="003A4D49" w:rsidRPr="00513CAC" w:rsidRDefault="003A4D49" w:rsidP="005F3E19">
            <w:pPr>
              <w:rPr>
                <w:rFonts w:eastAsia="Calibri"/>
                <w:lang w:eastAsia="en-US"/>
              </w:rPr>
            </w:pPr>
            <w:r w:rsidRPr="00513CAC">
              <w:rPr>
                <w:rFonts w:eastAsia="Calibri"/>
                <w:lang w:eastAsia="en-US"/>
              </w:rPr>
              <w:t>Godziny kontaktowe z nauczycielem</w:t>
            </w: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14:paraId="18CA17F1" w14:textId="6ACC70B7" w:rsidR="003A4D49" w:rsidRPr="00513CAC" w:rsidRDefault="003807D8" w:rsidP="008077D7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45</w:t>
            </w:r>
          </w:p>
        </w:tc>
      </w:tr>
      <w:tr w:rsidR="003A4D49" w:rsidRPr="00745EB1" w14:paraId="4C67D3CB" w14:textId="77777777" w:rsidTr="00F63EAD">
        <w:trPr>
          <w:trHeight w:val="400"/>
          <w:jc w:val="center"/>
        </w:trPr>
        <w:tc>
          <w:tcPr>
            <w:tcW w:w="6804" w:type="dxa"/>
            <w:shd w:val="clear" w:color="auto" w:fill="auto"/>
            <w:vAlign w:val="center"/>
          </w:tcPr>
          <w:p w14:paraId="0DB057A2" w14:textId="77777777" w:rsidR="003A4D49" w:rsidRPr="00513CAC" w:rsidRDefault="003A4D49" w:rsidP="005F3E19">
            <w:pPr>
              <w:rPr>
                <w:rFonts w:eastAsia="Calibri"/>
                <w:lang w:eastAsia="en-US"/>
              </w:rPr>
            </w:pPr>
            <w:r w:rsidRPr="00513CAC">
              <w:rPr>
                <w:rFonts w:eastAsia="Calibri"/>
                <w:lang w:eastAsia="en-US"/>
              </w:rPr>
              <w:t>Przygotowanie do ćwiczeń/seminarium</w:t>
            </w: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14:paraId="411E8F2F" w14:textId="77777777" w:rsidR="003A4D49" w:rsidRPr="00513CAC" w:rsidRDefault="008077D7" w:rsidP="008077D7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</w:t>
            </w:r>
          </w:p>
        </w:tc>
      </w:tr>
      <w:tr w:rsidR="003A4D49" w:rsidRPr="00745EB1" w14:paraId="2D5C0805" w14:textId="77777777" w:rsidTr="00F63EAD">
        <w:trPr>
          <w:trHeight w:val="400"/>
          <w:jc w:val="center"/>
        </w:trPr>
        <w:tc>
          <w:tcPr>
            <w:tcW w:w="6804" w:type="dxa"/>
            <w:shd w:val="clear" w:color="auto" w:fill="auto"/>
            <w:vAlign w:val="center"/>
          </w:tcPr>
          <w:p w14:paraId="4634E4CB" w14:textId="77777777" w:rsidR="003A4D49" w:rsidRPr="00513CAC" w:rsidRDefault="003A4D49" w:rsidP="005F3E19">
            <w:pPr>
              <w:rPr>
                <w:rFonts w:eastAsia="Calibri"/>
                <w:lang w:eastAsia="en-US"/>
              </w:rPr>
            </w:pPr>
            <w:r w:rsidRPr="00513CAC">
              <w:rPr>
                <w:rFonts w:eastAsia="Calibri"/>
                <w:lang w:eastAsia="en-US"/>
              </w:rPr>
              <w:t>Czytanie wskazanej literatury</w:t>
            </w: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14:paraId="763A159C" w14:textId="77777777" w:rsidR="003A4D49" w:rsidRPr="00513CAC" w:rsidRDefault="008077D7" w:rsidP="008077D7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</w:t>
            </w:r>
          </w:p>
        </w:tc>
      </w:tr>
      <w:tr w:rsidR="003A4D49" w:rsidRPr="00745EB1" w14:paraId="22C85F7F" w14:textId="77777777" w:rsidTr="00F63EAD">
        <w:trPr>
          <w:trHeight w:val="400"/>
          <w:jc w:val="center"/>
        </w:trPr>
        <w:tc>
          <w:tcPr>
            <w:tcW w:w="6804" w:type="dxa"/>
            <w:shd w:val="clear" w:color="auto" w:fill="auto"/>
            <w:vAlign w:val="center"/>
          </w:tcPr>
          <w:p w14:paraId="3EAC7584" w14:textId="77777777" w:rsidR="003A4D49" w:rsidRPr="00513CAC" w:rsidRDefault="003A4D49" w:rsidP="005F3E19">
            <w:pPr>
              <w:rPr>
                <w:rFonts w:eastAsia="Calibri"/>
                <w:lang w:eastAsia="en-US"/>
              </w:rPr>
            </w:pPr>
            <w:r w:rsidRPr="00513CAC">
              <w:rPr>
                <w:rFonts w:eastAsia="Calibri"/>
                <w:lang w:eastAsia="en-US"/>
              </w:rPr>
              <w:t>Napisanie raportu z laboratorium/ćwiczeń/przygotowanie projektu/referatu itp.</w:t>
            </w: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14:paraId="792530A7" w14:textId="77777777" w:rsidR="003A4D49" w:rsidRPr="00513CAC" w:rsidRDefault="003A4D49" w:rsidP="008077D7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3A4D49" w:rsidRPr="00745EB1" w14:paraId="780770BB" w14:textId="77777777" w:rsidTr="00F63EAD">
        <w:trPr>
          <w:trHeight w:val="400"/>
          <w:jc w:val="center"/>
        </w:trPr>
        <w:tc>
          <w:tcPr>
            <w:tcW w:w="6804" w:type="dxa"/>
            <w:shd w:val="clear" w:color="auto" w:fill="auto"/>
            <w:vAlign w:val="center"/>
          </w:tcPr>
          <w:p w14:paraId="7C04431B" w14:textId="77777777" w:rsidR="003A4D49" w:rsidRPr="00513CAC" w:rsidRDefault="003A4D49" w:rsidP="005F3E19">
            <w:pPr>
              <w:rPr>
                <w:rFonts w:eastAsia="Calibri"/>
                <w:lang w:eastAsia="en-US"/>
              </w:rPr>
            </w:pPr>
            <w:r w:rsidRPr="00513CAC">
              <w:rPr>
                <w:rFonts w:eastAsia="Calibri"/>
                <w:lang w:eastAsia="en-US"/>
              </w:rPr>
              <w:t>Przygotowanie do kolokwium/kartkówki</w:t>
            </w: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14:paraId="4A8F56F2" w14:textId="77777777" w:rsidR="003A4D49" w:rsidRPr="00513CAC" w:rsidRDefault="003A4D49" w:rsidP="008077D7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3A4D49" w:rsidRPr="00745EB1" w14:paraId="359146E3" w14:textId="77777777" w:rsidTr="00F63EAD">
        <w:trPr>
          <w:trHeight w:val="400"/>
          <w:jc w:val="center"/>
        </w:trPr>
        <w:tc>
          <w:tcPr>
            <w:tcW w:w="6804" w:type="dxa"/>
            <w:shd w:val="clear" w:color="auto" w:fill="auto"/>
            <w:vAlign w:val="center"/>
          </w:tcPr>
          <w:p w14:paraId="507CA893" w14:textId="77777777" w:rsidR="003A4D49" w:rsidRPr="00513CAC" w:rsidRDefault="003A4D49" w:rsidP="005F3E19">
            <w:pPr>
              <w:rPr>
                <w:rFonts w:eastAsia="Calibri"/>
                <w:lang w:eastAsia="en-US"/>
              </w:rPr>
            </w:pPr>
            <w:r w:rsidRPr="00513CAC">
              <w:rPr>
                <w:rFonts w:eastAsia="Calibri"/>
                <w:lang w:eastAsia="en-US"/>
              </w:rPr>
              <w:t>Przygotowanie do egzaminu</w:t>
            </w: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14:paraId="595BE5F1" w14:textId="4F775553" w:rsidR="003A4D49" w:rsidRPr="00513CAC" w:rsidRDefault="003807D8" w:rsidP="008077D7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</w:tr>
      <w:tr w:rsidR="003A4D49" w:rsidRPr="00745EB1" w14:paraId="0250A815" w14:textId="77777777" w:rsidTr="00F63EAD">
        <w:trPr>
          <w:trHeight w:val="400"/>
          <w:jc w:val="center"/>
        </w:trPr>
        <w:tc>
          <w:tcPr>
            <w:tcW w:w="6804" w:type="dxa"/>
            <w:shd w:val="clear" w:color="auto" w:fill="auto"/>
            <w:vAlign w:val="center"/>
          </w:tcPr>
          <w:p w14:paraId="2159415E" w14:textId="77777777" w:rsidR="003A4D49" w:rsidRPr="00513CAC" w:rsidRDefault="003A4D49" w:rsidP="005F3E19">
            <w:pPr>
              <w:rPr>
                <w:rFonts w:eastAsia="Calibri"/>
                <w:lang w:eastAsia="en-US"/>
              </w:rPr>
            </w:pPr>
            <w:r w:rsidRPr="00513CAC">
              <w:rPr>
                <w:rFonts w:eastAsia="Calibri"/>
                <w:lang w:eastAsia="en-US"/>
              </w:rPr>
              <w:t>Inne …..</w:t>
            </w: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14:paraId="782D70E3" w14:textId="77777777" w:rsidR="003A4D49" w:rsidRPr="00513CAC" w:rsidRDefault="003A4D49" w:rsidP="008077D7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3A4D49" w:rsidRPr="00745EB1" w14:paraId="200939D9" w14:textId="77777777" w:rsidTr="00F63EAD">
        <w:trPr>
          <w:trHeight w:val="400"/>
          <w:jc w:val="center"/>
        </w:trPr>
        <w:tc>
          <w:tcPr>
            <w:tcW w:w="6804" w:type="dxa"/>
            <w:shd w:val="clear" w:color="auto" w:fill="auto"/>
            <w:vAlign w:val="center"/>
          </w:tcPr>
          <w:p w14:paraId="6B4CEB98" w14:textId="77777777" w:rsidR="003A4D49" w:rsidRPr="00513CAC" w:rsidRDefault="003A4D49" w:rsidP="005F3E19">
            <w:pPr>
              <w:rPr>
                <w:rFonts w:eastAsia="Calibri"/>
                <w:lang w:eastAsia="en-US"/>
              </w:rPr>
            </w:pPr>
            <w:r w:rsidRPr="00513CAC">
              <w:rPr>
                <w:rFonts w:eastAsia="Calibri"/>
                <w:lang w:eastAsia="en-US"/>
              </w:rPr>
              <w:t>Sumaryczne obciążenie pracy studenta</w:t>
            </w: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14:paraId="00F70862" w14:textId="087C452B" w:rsidR="003A4D49" w:rsidRPr="00513CAC" w:rsidRDefault="003807D8" w:rsidP="008077D7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70</w:t>
            </w:r>
          </w:p>
        </w:tc>
      </w:tr>
      <w:tr w:rsidR="00353A92" w:rsidRPr="00745EB1" w14:paraId="15A88082" w14:textId="77777777" w:rsidTr="00F63EAD">
        <w:trPr>
          <w:gridAfter w:val="1"/>
          <w:wAfter w:w="7" w:type="dxa"/>
          <w:trHeight w:val="400"/>
          <w:jc w:val="center"/>
        </w:trPr>
        <w:tc>
          <w:tcPr>
            <w:tcW w:w="6804" w:type="dxa"/>
            <w:shd w:val="clear" w:color="auto" w:fill="auto"/>
            <w:vAlign w:val="center"/>
          </w:tcPr>
          <w:p w14:paraId="1CFCEDB0" w14:textId="77777777" w:rsidR="00353A92" w:rsidRPr="00513CAC" w:rsidRDefault="00353A92" w:rsidP="005F3E19">
            <w:pPr>
              <w:rPr>
                <w:rFonts w:eastAsia="Calibri"/>
                <w:lang w:eastAsia="en-US"/>
              </w:rPr>
            </w:pPr>
            <w:r w:rsidRPr="00513CAC">
              <w:rPr>
                <w:rFonts w:eastAsia="Calibri"/>
                <w:lang w:eastAsia="en-US"/>
              </w:rPr>
              <w:t xml:space="preserve">Punkty ECTS </w:t>
            </w:r>
          </w:p>
        </w:tc>
        <w:tc>
          <w:tcPr>
            <w:tcW w:w="3253" w:type="dxa"/>
            <w:shd w:val="clear" w:color="auto" w:fill="auto"/>
            <w:vAlign w:val="center"/>
          </w:tcPr>
          <w:p w14:paraId="2E372C3A" w14:textId="28EAB725" w:rsidR="00353A92" w:rsidRPr="00513CAC" w:rsidRDefault="00474CFC" w:rsidP="008077D7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</w:tr>
      <w:tr w:rsidR="00353A92" w:rsidRPr="00745EB1" w14:paraId="2313212A" w14:textId="77777777" w:rsidTr="0072112A">
        <w:trPr>
          <w:gridAfter w:val="1"/>
          <w:wAfter w:w="7" w:type="dxa"/>
          <w:trHeight w:val="400"/>
          <w:jc w:val="center"/>
        </w:trPr>
        <w:tc>
          <w:tcPr>
            <w:tcW w:w="10057" w:type="dxa"/>
            <w:gridSpan w:val="2"/>
            <w:shd w:val="clear" w:color="auto" w:fill="D9D9D9"/>
            <w:vAlign w:val="center"/>
          </w:tcPr>
          <w:p w14:paraId="7C56A55F" w14:textId="77777777" w:rsidR="00353A92" w:rsidRPr="00745EB1" w:rsidRDefault="00353A92" w:rsidP="005F3E19">
            <w:pPr>
              <w:rPr>
                <w:rFonts w:eastAsia="Calibri"/>
                <w:b/>
                <w:lang w:eastAsia="en-US"/>
              </w:rPr>
            </w:pPr>
            <w:r w:rsidRPr="00745EB1">
              <w:rPr>
                <w:rFonts w:eastAsia="Calibri"/>
                <w:b/>
                <w:lang w:eastAsia="en-US"/>
              </w:rPr>
              <w:t>Uwagi</w:t>
            </w:r>
          </w:p>
        </w:tc>
      </w:tr>
      <w:tr w:rsidR="00353A92" w:rsidRPr="00745EB1" w14:paraId="101BB3CF" w14:textId="77777777" w:rsidTr="00433882">
        <w:trPr>
          <w:gridAfter w:val="1"/>
          <w:wAfter w:w="7" w:type="dxa"/>
          <w:trHeight w:val="118"/>
          <w:jc w:val="center"/>
        </w:trPr>
        <w:tc>
          <w:tcPr>
            <w:tcW w:w="1005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EC1CDA" w14:textId="77777777" w:rsidR="00353A92" w:rsidRPr="00745EB1" w:rsidRDefault="00353A92" w:rsidP="005F3E19">
            <w:pPr>
              <w:rPr>
                <w:rFonts w:eastAsia="Calibri"/>
                <w:lang w:eastAsia="en-US"/>
              </w:rPr>
            </w:pPr>
          </w:p>
        </w:tc>
      </w:tr>
    </w:tbl>
    <w:p w14:paraId="11CDD329" w14:textId="77777777" w:rsidR="00353A92" w:rsidRDefault="00353A92" w:rsidP="00353A92">
      <w:pPr>
        <w:rPr>
          <w:rFonts w:eastAsia="Calibri"/>
          <w:lang w:eastAsia="en-US"/>
        </w:rPr>
      </w:pPr>
    </w:p>
    <w:p w14:paraId="202A7FE6" w14:textId="77777777" w:rsidR="00353A92" w:rsidRPr="00F63EAD" w:rsidRDefault="00353A92" w:rsidP="00353A92">
      <w:pPr>
        <w:rPr>
          <w:rFonts w:eastAsia="Calibri"/>
          <w:sz w:val="20"/>
          <w:szCs w:val="20"/>
          <w:lang w:eastAsia="en-US"/>
        </w:rPr>
      </w:pPr>
      <w:r w:rsidRPr="00F63EAD">
        <w:rPr>
          <w:rFonts w:eastAsia="Calibri"/>
          <w:sz w:val="20"/>
          <w:szCs w:val="20"/>
          <w:lang w:eastAsia="en-US"/>
        </w:rPr>
        <w:t xml:space="preserve">*Przykładowe sposoby weryfikacji efektów </w:t>
      </w:r>
      <w:r w:rsidR="00BC4EDB" w:rsidRPr="00F63EAD">
        <w:rPr>
          <w:rFonts w:eastAsia="Calibri"/>
          <w:sz w:val="20"/>
          <w:szCs w:val="20"/>
          <w:lang w:eastAsia="en-US"/>
        </w:rPr>
        <w:t>uczenia się</w:t>
      </w:r>
      <w:r w:rsidRPr="00F63EAD">
        <w:rPr>
          <w:rFonts w:eastAsia="Calibri"/>
          <w:sz w:val="20"/>
          <w:szCs w:val="20"/>
          <w:lang w:eastAsia="en-US"/>
        </w:rPr>
        <w:t>:</w:t>
      </w:r>
    </w:p>
    <w:p w14:paraId="19795048" w14:textId="77777777" w:rsidR="00353A92" w:rsidRPr="00F63EAD" w:rsidRDefault="00353A92" w:rsidP="00353A92">
      <w:pPr>
        <w:rPr>
          <w:rFonts w:eastAsia="Calibri"/>
          <w:sz w:val="20"/>
          <w:szCs w:val="20"/>
          <w:lang w:eastAsia="en-US"/>
        </w:rPr>
      </w:pPr>
      <w:r w:rsidRPr="00F63EAD">
        <w:rPr>
          <w:rFonts w:eastAsia="Calibri"/>
          <w:sz w:val="20"/>
          <w:szCs w:val="20"/>
          <w:lang w:eastAsia="en-US"/>
        </w:rPr>
        <w:t>EP – egzamin pisemny</w:t>
      </w:r>
    </w:p>
    <w:p w14:paraId="5E0996B2" w14:textId="77777777" w:rsidR="00353A92" w:rsidRPr="00F63EAD" w:rsidRDefault="00353A92" w:rsidP="00353A92">
      <w:pPr>
        <w:rPr>
          <w:rFonts w:eastAsia="Calibri"/>
          <w:sz w:val="20"/>
          <w:szCs w:val="20"/>
          <w:lang w:eastAsia="en-US"/>
        </w:rPr>
      </w:pPr>
      <w:r w:rsidRPr="00F63EAD">
        <w:rPr>
          <w:rFonts w:eastAsia="Calibri"/>
          <w:sz w:val="20"/>
          <w:szCs w:val="20"/>
          <w:lang w:eastAsia="en-US"/>
        </w:rPr>
        <w:t xml:space="preserve">EU </w:t>
      </w:r>
      <w:r w:rsidR="00BC4EDB" w:rsidRPr="00F63EAD">
        <w:rPr>
          <w:rFonts w:eastAsia="Calibri"/>
          <w:sz w:val="20"/>
          <w:szCs w:val="20"/>
          <w:lang w:eastAsia="en-US"/>
        </w:rPr>
        <w:t>–</w:t>
      </w:r>
      <w:r w:rsidRPr="00F63EAD">
        <w:rPr>
          <w:rFonts w:eastAsia="Calibri"/>
          <w:sz w:val="20"/>
          <w:szCs w:val="20"/>
          <w:lang w:eastAsia="en-US"/>
        </w:rPr>
        <w:t xml:space="preserve"> egzamin ustny</w:t>
      </w:r>
    </w:p>
    <w:p w14:paraId="30E721E0" w14:textId="77777777" w:rsidR="00353A92" w:rsidRPr="00F63EAD" w:rsidRDefault="00353A92" w:rsidP="00353A92">
      <w:pPr>
        <w:rPr>
          <w:rFonts w:eastAsia="Calibri"/>
          <w:sz w:val="20"/>
          <w:szCs w:val="20"/>
          <w:lang w:eastAsia="en-US"/>
        </w:rPr>
      </w:pPr>
      <w:r w:rsidRPr="00F63EAD">
        <w:rPr>
          <w:rFonts w:eastAsia="Calibri"/>
          <w:sz w:val="20"/>
          <w:szCs w:val="20"/>
          <w:lang w:eastAsia="en-US"/>
        </w:rPr>
        <w:t>ET – egzamin testowy</w:t>
      </w:r>
    </w:p>
    <w:p w14:paraId="2E0B67D7" w14:textId="77777777" w:rsidR="00353A92" w:rsidRPr="00F63EAD" w:rsidRDefault="00353A92" w:rsidP="00353A92">
      <w:pPr>
        <w:rPr>
          <w:rFonts w:eastAsia="Calibri"/>
          <w:sz w:val="20"/>
          <w:szCs w:val="20"/>
          <w:lang w:eastAsia="en-US"/>
        </w:rPr>
      </w:pPr>
      <w:r w:rsidRPr="00F63EAD">
        <w:rPr>
          <w:rFonts w:eastAsia="Calibri"/>
          <w:sz w:val="20"/>
          <w:szCs w:val="20"/>
          <w:lang w:eastAsia="en-US"/>
        </w:rPr>
        <w:t>EPR – egzamin praktyczny</w:t>
      </w:r>
    </w:p>
    <w:p w14:paraId="069B784E" w14:textId="77777777" w:rsidR="00353A92" w:rsidRPr="00F63EAD" w:rsidRDefault="00353A92" w:rsidP="00353A92">
      <w:pPr>
        <w:rPr>
          <w:rFonts w:eastAsia="Calibri"/>
          <w:sz w:val="20"/>
          <w:szCs w:val="20"/>
          <w:lang w:eastAsia="en-US"/>
        </w:rPr>
      </w:pPr>
      <w:r w:rsidRPr="00F63EAD">
        <w:rPr>
          <w:rFonts w:eastAsia="Calibri"/>
          <w:sz w:val="20"/>
          <w:szCs w:val="20"/>
          <w:lang w:eastAsia="en-US"/>
        </w:rPr>
        <w:t>K – kolokwium</w:t>
      </w:r>
    </w:p>
    <w:p w14:paraId="1562E99B" w14:textId="77777777" w:rsidR="00353A92" w:rsidRPr="00F63EAD" w:rsidRDefault="00353A92" w:rsidP="00353A92">
      <w:pPr>
        <w:rPr>
          <w:rFonts w:eastAsia="Calibri"/>
          <w:sz w:val="20"/>
          <w:szCs w:val="20"/>
          <w:lang w:eastAsia="en-US"/>
        </w:rPr>
      </w:pPr>
      <w:r w:rsidRPr="00F63EAD">
        <w:rPr>
          <w:rFonts w:eastAsia="Calibri"/>
          <w:sz w:val="20"/>
          <w:szCs w:val="20"/>
          <w:lang w:eastAsia="en-US"/>
        </w:rPr>
        <w:t>R – referat</w:t>
      </w:r>
    </w:p>
    <w:p w14:paraId="0EA8ABAA" w14:textId="77777777" w:rsidR="00353A92" w:rsidRPr="00F63EAD" w:rsidRDefault="00353A92" w:rsidP="00353A92">
      <w:pPr>
        <w:rPr>
          <w:rFonts w:eastAsia="Calibri"/>
          <w:sz w:val="20"/>
          <w:szCs w:val="20"/>
          <w:lang w:eastAsia="en-US"/>
        </w:rPr>
      </w:pPr>
      <w:r w:rsidRPr="00F63EAD">
        <w:rPr>
          <w:rFonts w:eastAsia="Calibri"/>
          <w:sz w:val="20"/>
          <w:szCs w:val="20"/>
          <w:lang w:eastAsia="en-US"/>
        </w:rPr>
        <w:t>S – sprawdzenie umiejętności praktycznych</w:t>
      </w:r>
    </w:p>
    <w:p w14:paraId="77CE4FC1" w14:textId="77777777" w:rsidR="00353A92" w:rsidRPr="00F63EAD" w:rsidRDefault="00353A92" w:rsidP="00353A92">
      <w:pPr>
        <w:rPr>
          <w:rFonts w:eastAsia="Calibri"/>
          <w:sz w:val="20"/>
          <w:szCs w:val="20"/>
          <w:lang w:eastAsia="en-US"/>
        </w:rPr>
      </w:pPr>
      <w:r w:rsidRPr="00F63EAD">
        <w:rPr>
          <w:rFonts w:eastAsia="Calibri"/>
          <w:sz w:val="20"/>
          <w:szCs w:val="20"/>
          <w:lang w:eastAsia="en-US"/>
        </w:rPr>
        <w:t>RZĆ – raport z ćwiczeń z dyskusją wyników</w:t>
      </w:r>
    </w:p>
    <w:p w14:paraId="40D68564" w14:textId="77777777" w:rsidR="00353A92" w:rsidRPr="00F63EAD" w:rsidRDefault="00353A92" w:rsidP="00353A92">
      <w:pPr>
        <w:rPr>
          <w:rFonts w:eastAsia="Calibri"/>
          <w:sz w:val="20"/>
          <w:szCs w:val="20"/>
          <w:lang w:eastAsia="en-US"/>
        </w:rPr>
      </w:pPr>
      <w:r w:rsidRPr="00F63EAD">
        <w:rPr>
          <w:rFonts w:eastAsia="Calibri"/>
          <w:sz w:val="20"/>
          <w:szCs w:val="20"/>
          <w:lang w:eastAsia="en-US"/>
        </w:rPr>
        <w:t xml:space="preserve">O </w:t>
      </w:r>
      <w:r w:rsidR="00BC4EDB" w:rsidRPr="00F63EAD">
        <w:rPr>
          <w:rFonts w:eastAsia="Calibri"/>
          <w:sz w:val="20"/>
          <w:szCs w:val="20"/>
          <w:lang w:eastAsia="en-US"/>
        </w:rPr>
        <w:t>–</w:t>
      </w:r>
      <w:r w:rsidRPr="00F63EAD">
        <w:rPr>
          <w:rFonts w:eastAsia="Calibri"/>
          <w:sz w:val="20"/>
          <w:szCs w:val="20"/>
          <w:lang w:eastAsia="en-US"/>
        </w:rPr>
        <w:t xml:space="preserve"> ocena aktywności i postawy studenta </w:t>
      </w:r>
    </w:p>
    <w:p w14:paraId="00C824EC" w14:textId="77777777" w:rsidR="00353A92" w:rsidRPr="00F63EAD" w:rsidRDefault="00BC4EDB" w:rsidP="00353A92">
      <w:pPr>
        <w:rPr>
          <w:rFonts w:eastAsia="Calibri"/>
          <w:sz w:val="20"/>
          <w:szCs w:val="20"/>
          <w:lang w:eastAsia="en-US"/>
        </w:rPr>
      </w:pPr>
      <w:r w:rsidRPr="00F63EAD">
        <w:rPr>
          <w:rFonts w:eastAsia="Calibri"/>
          <w:sz w:val="20"/>
          <w:szCs w:val="20"/>
          <w:lang w:eastAsia="en-US"/>
        </w:rPr>
        <w:t>SL – s</w:t>
      </w:r>
      <w:r w:rsidR="00353A92" w:rsidRPr="00F63EAD">
        <w:rPr>
          <w:rFonts w:eastAsia="Calibri"/>
          <w:sz w:val="20"/>
          <w:szCs w:val="20"/>
          <w:lang w:eastAsia="en-US"/>
        </w:rPr>
        <w:t>prawozdanie laboratoryjne</w:t>
      </w:r>
    </w:p>
    <w:p w14:paraId="193D322D" w14:textId="77777777" w:rsidR="00353A92" w:rsidRPr="00F63EAD" w:rsidRDefault="00353A92" w:rsidP="00353A92">
      <w:pPr>
        <w:rPr>
          <w:rFonts w:eastAsia="Calibri"/>
          <w:sz w:val="20"/>
          <w:szCs w:val="20"/>
          <w:lang w:eastAsia="en-US"/>
        </w:rPr>
      </w:pPr>
      <w:r w:rsidRPr="00F63EAD">
        <w:rPr>
          <w:rFonts w:eastAsia="Calibri"/>
          <w:sz w:val="20"/>
          <w:szCs w:val="20"/>
          <w:lang w:eastAsia="en-US"/>
        </w:rPr>
        <w:t>SP – studium przypadku</w:t>
      </w:r>
    </w:p>
    <w:p w14:paraId="5BBAA3EA" w14:textId="77777777" w:rsidR="00353A92" w:rsidRPr="00F63EAD" w:rsidRDefault="00353A92" w:rsidP="00353A92">
      <w:pPr>
        <w:rPr>
          <w:rFonts w:eastAsia="Calibri"/>
          <w:sz w:val="20"/>
          <w:szCs w:val="20"/>
          <w:lang w:eastAsia="en-US"/>
        </w:rPr>
      </w:pPr>
      <w:r w:rsidRPr="00F63EAD">
        <w:rPr>
          <w:rFonts w:eastAsia="Calibri"/>
          <w:sz w:val="20"/>
          <w:szCs w:val="20"/>
          <w:lang w:eastAsia="en-US"/>
        </w:rPr>
        <w:t xml:space="preserve">PS </w:t>
      </w:r>
      <w:r w:rsidR="00BC4EDB" w:rsidRPr="00F63EAD">
        <w:rPr>
          <w:rFonts w:eastAsia="Calibri"/>
          <w:sz w:val="20"/>
          <w:szCs w:val="20"/>
          <w:lang w:eastAsia="en-US"/>
        </w:rPr>
        <w:t>–</w:t>
      </w:r>
      <w:r w:rsidRPr="00F63EAD">
        <w:rPr>
          <w:rFonts w:eastAsia="Calibri"/>
          <w:sz w:val="20"/>
          <w:szCs w:val="20"/>
          <w:lang w:eastAsia="en-US"/>
        </w:rPr>
        <w:t xml:space="preserve"> ocena umiejętności pracy samodzielnej</w:t>
      </w:r>
    </w:p>
    <w:p w14:paraId="222F3CDC" w14:textId="77777777" w:rsidR="00353A92" w:rsidRPr="00F63EAD" w:rsidRDefault="00353A92" w:rsidP="00353A92">
      <w:pPr>
        <w:rPr>
          <w:rFonts w:eastAsia="Calibri"/>
          <w:sz w:val="20"/>
          <w:szCs w:val="20"/>
          <w:lang w:eastAsia="en-US"/>
        </w:rPr>
      </w:pPr>
      <w:r w:rsidRPr="00F63EAD">
        <w:rPr>
          <w:rFonts w:eastAsia="Calibri"/>
          <w:sz w:val="20"/>
          <w:szCs w:val="20"/>
          <w:lang w:eastAsia="en-US"/>
        </w:rPr>
        <w:t>W – kartkówka przed rozpoczęciem zajęć</w:t>
      </w:r>
    </w:p>
    <w:p w14:paraId="093E94D9" w14:textId="77777777" w:rsidR="00353A92" w:rsidRPr="00F63EAD" w:rsidRDefault="00353A92" w:rsidP="00353A92">
      <w:pPr>
        <w:rPr>
          <w:rFonts w:eastAsia="Calibri"/>
          <w:sz w:val="20"/>
          <w:szCs w:val="20"/>
          <w:lang w:eastAsia="en-US"/>
        </w:rPr>
      </w:pPr>
      <w:r w:rsidRPr="00F63EAD">
        <w:rPr>
          <w:rFonts w:eastAsia="Calibri"/>
          <w:sz w:val="20"/>
          <w:szCs w:val="20"/>
          <w:lang w:eastAsia="en-US"/>
        </w:rPr>
        <w:t>PM – prezentacja multimedialna</w:t>
      </w:r>
    </w:p>
    <w:p w14:paraId="40E102E7" w14:textId="77777777" w:rsidR="00353A92" w:rsidRPr="00F63EAD" w:rsidRDefault="00353A92" w:rsidP="00FA4C64">
      <w:pPr>
        <w:rPr>
          <w:rFonts w:eastAsia="Calibri"/>
          <w:sz w:val="20"/>
          <w:szCs w:val="20"/>
          <w:lang w:eastAsia="en-US"/>
        </w:rPr>
      </w:pPr>
      <w:r w:rsidRPr="00F63EAD">
        <w:rPr>
          <w:rFonts w:eastAsia="Calibri"/>
          <w:sz w:val="20"/>
          <w:szCs w:val="20"/>
          <w:lang w:eastAsia="en-US"/>
        </w:rPr>
        <w:t>i inne</w:t>
      </w:r>
    </w:p>
    <w:sectPr w:rsidR="00353A92" w:rsidRPr="00F63EAD" w:rsidSect="00976625">
      <w:headerReference w:type="default" r:id="rId11"/>
      <w:footerReference w:type="default" r:id="rId12"/>
      <w:footnotePr>
        <w:numFmt w:val="chicago"/>
      </w:footnotePr>
      <w:pgSz w:w="11906" w:h="16838"/>
      <w:pgMar w:top="567" w:right="851" w:bottom="567" w:left="851" w:header="709" w:footer="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BBC51C" w14:textId="77777777" w:rsidR="00F26B14" w:rsidRDefault="00F26B14" w:rsidP="00190DC4">
      <w:r>
        <w:separator/>
      </w:r>
    </w:p>
  </w:endnote>
  <w:endnote w:type="continuationSeparator" w:id="0">
    <w:p w14:paraId="0C816055" w14:textId="77777777" w:rsidR="00F26B14" w:rsidRDefault="00F26B14" w:rsidP="00190D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7286FC" w14:textId="77777777" w:rsidR="001F095D" w:rsidRDefault="001F095D" w:rsidP="001F095D">
    <w:pPr>
      <w:pStyle w:val="Stopka"/>
      <w:rPr>
        <w:sz w:val="16"/>
      </w:rPr>
    </w:pPr>
  </w:p>
  <w:p w14:paraId="6EB146F6" w14:textId="77777777" w:rsidR="001A3E25" w:rsidRPr="001F095D" w:rsidRDefault="001A3E25" w:rsidP="001F095D">
    <w:pPr>
      <w:pStyle w:val="Stopka"/>
      <w:jc w:val="right"/>
      <w:rPr>
        <w:sz w:val="16"/>
      </w:rPr>
    </w:pPr>
    <w:r w:rsidRPr="001A3E25">
      <w:rPr>
        <w:sz w:val="16"/>
      </w:rPr>
      <w:t xml:space="preserve">Strona </w:t>
    </w:r>
    <w:r w:rsidR="00433FB6" w:rsidRPr="001A3E25">
      <w:rPr>
        <w:b/>
        <w:sz w:val="16"/>
      </w:rPr>
      <w:fldChar w:fldCharType="begin"/>
    </w:r>
    <w:r w:rsidRPr="001A3E25">
      <w:rPr>
        <w:b/>
        <w:sz w:val="16"/>
      </w:rPr>
      <w:instrText>PAGE</w:instrText>
    </w:r>
    <w:r w:rsidR="00433FB6" w:rsidRPr="001A3E25">
      <w:rPr>
        <w:b/>
        <w:sz w:val="16"/>
      </w:rPr>
      <w:fldChar w:fldCharType="separate"/>
    </w:r>
    <w:r w:rsidR="004E1284">
      <w:rPr>
        <w:b/>
        <w:noProof/>
        <w:sz w:val="16"/>
      </w:rPr>
      <w:t>5</w:t>
    </w:r>
    <w:r w:rsidR="00433FB6" w:rsidRPr="001A3E25">
      <w:rPr>
        <w:b/>
        <w:sz w:val="16"/>
      </w:rPr>
      <w:fldChar w:fldCharType="end"/>
    </w:r>
    <w:r w:rsidRPr="001A3E25">
      <w:rPr>
        <w:sz w:val="16"/>
      </w:rPr>
      <w:t xml:space="preserve"> z </w:t>
    </w:r>
    <w:r w:rsidR="00433FB6" w:rsidRPr="001A3E25">
      <w:rPr>
        <w:b/>
        <w:sz w:val="16"/>
      </w:rPr>
      <w:fldChar w:fldCharType="begin"/>
    </w:r>
    <w:r w:rsidRPr="001A3E25">
      <w:rPr>
        <w:b/>
        <w:sz w:val="16"/>
      </w:rPr>
      <w:instrText>NUMPAGES</w:instrText>
    </w:r>
    <w:r w:rsidR="00433FB6" w:rsidRPr="001A3E25">
      <w:rPr>
        <w:b/>
        <w:sz w:val="16"/>
      </w:rPr>
      <w:fldChar w:fldCharType="separate"/>
    </w:r>
    <w:r w:rsidR="004E1284">
      <w:rPr>
        <w:b/>
        <w:noProof/>
        <w:sz w:val="16"/>
      </w:rPr>
      <w:t>5</w:t>
    </w:r>
    <w:r w:rsidR="00433FB6" w:rsidRPr="001A3E25">
      <w:rPr>
        <w:b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296C8C" w14:textId="77777777" w:rsidR="00F26B14" w:rsidRDefault="00F26B14" w:rsidP="00190DC4">
      <w:r>
        <w:separator/>
      </w:r>
    </w:p>
  </w:footnote>
  <w:footnote w:type="continuationSeparator" w:id="0">
    <w:p w14:paraId="74488A6C" w14:textId="77777777" w:rsidR="00F26B14" w:rsidRDefault="00F26B14" w:rsidP="00190DC4">
      <w:r>
        <w:continuationSeparator/>
      </w:r>
    </w:p>
  </w:footnote>
  <w:footnote w:id="1">
    <w:p w14:paraId="068E7072" w14:textId="77777777" w:rsidR="00276CA0" w:rsidRDefault="00276CA0" w:rsidP="008C33CC">
      <w:pPr>
        <w:spacing w:after="200" w:line="276" w:lineRule="auto"/>
        <w:ind w:left="284"/>
        <w:rPr>
          <w:rFonts w:eastAsia="Calibri"/>
          <w:b/>
          <w:lang w:eastAsia="en-US"/>
        </w:rPr>
      </w:pPr>
      <w:r w:rsidRPr="00EE25F1">
        <w:rPr>
          <w:rStyle w:val="Odwoanieprzypisudolnego"/>
        </w:rPr>
        <w:footnoteRef/>
      </w:r>
      <w:r w:rsidRPr="00EE25F1">
        <w:rPr>
          <w:rFonts w:eastAsia="Calibri"/>
          <w:lang w:eastAsia="en-US"/>
        </w:rPr>
        <w:t xml:space="preserve">zaznaczyć odpowiednio, </w:t>
      </w:r>
      <w:r w:rsidR="00AE3754">
        <w:rPr>
          <w:rFonts w:eastAsia="Calibri"/>
          <w:lang w:eastAsia="en-US"/>
        </w:rPr>
        <w:t>zmieniając</w:t>
      </w:r>
      <w:sdt>
        <w:sdtPr>
          <w:rPr>
            <w:rFonts w:eastAsia="Calibri"/>
            <w:b/>
            <w:lang w:eastAsia="en-US"/>
          </w:rPr>
          <w:id w:val="-338924499"/>
          <w:lock w:val="contentLocked"/>
        </w:sdtPr>
        <w:sdtEndPr/>
        <w:sdtContent>
          <w:r>
            <w:rPr>
              <w:rFonts w:ascii="MS Gothic" w:eastAsia="MS Gothic" w:hAnsi="MS Gothic" w:hint="eastAsia"/>
              <w:b/>
              <w:lang w:eastAsia="en-US"/>
            </w:rPr>
            <w:t>☐</w:t>
          </w:r>
        </w:sdtContent>
      </w:sdt>
      <w:r w:rsidRPr="00EE25F1">
        <w:rPr>
          <w:rFonts w:eastAsia="Calibri"/>
          <w:lang w:eastAsia="en-US"/>
        </w:rPr>
        <w:t>na</w:t>
      </w:r>
      <w:sdt>
        <w:sdtPr>
          <w:rPr>
            <w:rFonts w:eastAsia="Calibri"/>
            <w:b/>
            <w:lang w:eastAsia="en-US"/>
          </w:rPr>
          <w:id w:val="1130061154"/>
          <w:lock w:val="contentLocked"/>
        </w:sdtPr>
        <w:sdtEndPr/>
        <w:sdtContent>
          <w:r>
            <w:rPr>
              <w:rFonts w:ascii="MS Gothic" w:eastAsia="MS Gothic" w:hAnsi="MS Gothic" w:hint="eastAsia"/>
              <w:b/>
              <w:lang w:eastAsia="en-US"/>
            </w:rPr>
            <w:t>☒</w:t>
          </w:r>
        </w:sdtContent>
      </w:sdt>
    </w:p>
    <w:p w14:paraId="217C76A5" w14:textId="77777777" w:rsidR="00276CA0" w:rsidRDefault="00276CA0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214073" w14:textId="77777777" w:rsidR="006F4E89" w:rsidRPr="006F4E89" w:rsidRDefault="006F4E89" w:rsidP="006F4E89">
    <w:pPr>
      <w:keepNext/>
      <w:jc w:val="right"/>
      <w:outlineLvl w:val="0"/>
      <w:rPr>
        <w:sz w:val="20"/>
        <w:szCs w:val="20"/>
      </w:rPr>
    </w:pPr>
    <w:r w:rsidRPr="006F4E89">
      <w:rPr>
        <w:sz w:val="20"/>
        <w:szCs w:val="20"/>
      </w:rPr>
      <w:t>Załącznik</w:t>
    </w:r>
  </w:p>
  <w:p w14:paraId="02B252C6" w14:textId="77777777" w:rsidR="006F4E89" w:rsidRPr="006F4E89" w:rsidRDefault="006F4E89" w:rsidP="006F4E89">
    <w:pPr>
      <w:pStyle w:val="Nagwek"/>
      <w:jc w:val="right"/>
    </w:pPr>
    <w:r w:rsidRPr="006F4E89">
      <w:rPr>
        <w:sz w:val="20"/>
        <w:szCs w:val="20"/>
      </w:rPr>
      <w:t>do Zarządzenia Nr 4/2020</w:t>
    </w:r>
  </w:p>
  <w:p w14:paraId="0E1E24FD" w14:textId="77777777" w:rsidR="006F4E89" w:rsidRDefault="006F4E8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E01E6"/>
    <w:multiLevelType w:val="hybridMultilevel"/>
    <w:tmpl w:val="835840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4747A1"/>
    <w:multiLevelType w:val="hybridMultilevel"/>
    <w:tmpl w:val="49E89C3E"/>
    <w:lvl w:ilvl="0" w:tplc="C29EB9AC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0269AB"/>
    <w:multiLevelType w:val="hybridMultilevel"/>
    <w:tmpl w:val="428C838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F8D43BE"/>
    <w:multiLevelType w:val="hybridMultilevel"/>
    <w:tmpl w:val="07F839F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61C6B7E"/>
    <w:multiLevelType w:val="hybridMultilevel"/>
    <w:tmpl w:val="87AA28CA"/>
    <w:lvl w:ilvl="0" w:tplc="0415000F">
      <w:start w:val="1"/>
      <w:numFmt w:val="decimal"/>
      <w:lvlText w:val="%1."/>
      <w:lvlJc w:val="left"/>
      <w:pPr>
        <w:ind w:left="375" w:hanging="375"/>
      </w:pPr>
      <w:rPr>
        <w:rFonts w:hint="default"/>
        <w:b w:val="0"/>
        <w:color w:val="000000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9A630A4"/>
    <w:multiLevelType w:val="hybridMultilevel"/>
    <w:tmpl w:val="6D34CD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5149C1"/>
    <w:multiLevelType w:val="multilevel"/>
    <w:tmpl w:val="6D7EE2A2"/>
    <w:lvl w:ilvl="0">
      <w:start w:val="2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545"/>
        </w:tabs>
        <w:ind w:left="154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7" w15:restartNumberingAfterBreak="0">
    <w:nsid w:val="219E538A"/>
    <w:multiLevelType w:val="hybridMultilevel"/>
    <w:tmpl w:val="3A541BEA"/>
    <w:lvl w:ilvl="0" w:tplc="0EBEDC64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CF0C2D"/>
    <w:multiLevelType w:val="hybridMultilevel"/>
    <w:tmpl w:val="775C731E"/>
    <w:lvl w:ilvl="0" w:tplc="3EC802BC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E61647"/>
    <w:multiLevelType w:val="hybridMultilevel"/>
    <w:tmpl w:val="934EACD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88EEA048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2" w:tplc="0415000F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2F9F2C10"/>
    <w:multiLevelType w:val="hybridMultilevel"/>
    <w:tmpl w:val="924E3F8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14E4753"/>
    <w:multiLevelType w:val="hybridMultilevel"/>
    <w:tmpl w:val="AEC66F48"/>
    <w:lvl w:ilvl="0" w:tplc="30E06E74">
      <w:start w:val="1"/>
      <w:numFmt w:val="decimal"/>
      <w:lvlText w:val="%1)"/>
      <w:lvlJc w:val="left"/>
      <w:pPr>
        <w:ind w:left="375" w:hanging="375"/>
      </w:pPr>
      <w:rPr>
        <w:rFonts w:ascii="Verdana" w:hAnsi="Verdana"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2A93F36"/>
    <w:multiLevelType w:val="hybridMultilevel"/>
    <w:tmpl w:val="9A3C9FEA"/>
    <w:lvl w:ilvl="0" w:tplc="077A422E">
      <w:start w:val="2"/>
      <w:numFmt w:val="lowerLetter"/>
      <w:lvlText w:val="%1."/>
      <w:lvlJc w:val="left"/>
      <w:pPr>
        <w:tabs>
          <w:tab w:val="num" w:pos="4140"/>
        </w:tabs>
        <w:ind w:left="414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358330D1"/>
    <w:multiLevelType w:val="multilevel"/>
    <w:tmpl w:val="FB7C59F6"/>
    <w:lvl w:ilvl="0">
      <w:start w:val="2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05"/>
        </w:tabs>
        <w:ind w:left="100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14" w15:restartNumberingAfterBreak="0">
    <w:nsid w:val="3AAE7012"/>
    <w:multiLevelType w:val="hybridMultilevel"/>
    <w:tmpl w:val="41F6D222"/>
    <w:lvl w:ilvl="0" w:tplc="64240D4C">
      <w:start w:val="3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sz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582457B"/>
    <w:multiLevelType w:val="multilevel"/>
    <w:tmpl w:val="A5C2B780"/>
    <w:lvl w:ilvl="0">
      <w:start w:val="1"/>
      <w:numFmt w:val="decimal"/>
      <w:lvlText w:val="%1)"/>
      <w:lvlJc w:val="left"/>
      <w:pPr>
        <w:tabs>
          <w:tab w:val="num" w:pos="930"/>
        </w:tabs>
        <w:ind w:left="930" w:hanging="46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70"/>
        </w:tabs>
        <w:ind w:left="1470" w:hanging="465"/>
      </w:pPr>
      <w:rPr>
        <w:rFonts w:hint="default"/>
        <w:color w:val="000000"/>
        <w:sz w:val="20"/>
        <w:szCs w:val="24"/>
      </w:rPr>
    </w:lvl>
    <w:lvl w:ilvl="2">
      <w:start w:val="1"/>
      <w:numFmt w:val="decimal"/>
      <w:lvlText w:val="%1.%2.%3"/>
      <w:lvlJc w:val="left"/>
      <w:pPr>
        <w:tabs>
          <w:tab w:val="num" w:pos="2265"/>
        </w:tabs>
        <w:ind w:left="2265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165"/>
        </w:tabs>
        <w:ind w:left="316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05"/>
        </w:tabs>
        <w:ind w:left="3705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145"/>
        </w:tabs>
        <w:ind w:left="5145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045"/>
        </w:tabs>
        <w:ind w:left="60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585"/>
        </w:tabs>
        <w:ind w:left="6585" w:hanging="1800"/>
      </w:pPr>
      <w:rPr>
        <w:rFonts w:hint="default"/>
      </w:rPr>
    </w:lvl>
  </w:abstractNum>
  <w:abstractNum w:abstractNumId="16" w15:restartNumberingAfterBreak="0">
    <w:nsid w:val="48C0347F"/>
    <w:multiLevelType w:val="hybridMultilevel"/>
    <w:tmpl w:val="49C0A862"/>
    <w:lvl w:ilvl="0" w:tplc="ECD8D4F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D01F80"/>
    <w:multiLevelType w:val="hybridMultilevel"/>
    <w:tmpl w:val="2A08CC9C"/>
    <w:lvl w:ilvl="0" w:tplc="0854BC20">
      <w:start w:val="1"/>
      <w:numFmt w:val="bullet"/>
      <w:lvlText w:val="□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8011AA"/>
    <w:multiLevelType w:val="hybridMultilevel"/>
    <w:tmpl w:val="03F64B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A017EC"/>
    <w:multiLevelType w:val="hybridMultilevel"/>
    <w:tmpl w:val="2C8A24C6"/>
    <w:lvl w:ilvl="0" w:tplc="30E06E74">
      <w:start w:val="1"/>
      <w:numFmt w:val="decimal"/>
      <w:lvlText w:val="%1)"/>
      <w:lvlJc w:val="left"/>
      <w:pPr>
        <w:ind w:left="375" w:hanging="375"/>
      </w:pPr>
      <w:rPr>
        <w:rFonts w:ascii="Verdana" w:hAnsi="Verdana"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6D740E7"/>
    <w:multiLevelType w:val="hybridMultilevel"/>
    <w:tmpl w:val="87AA28CA"/>
    <w:lvl w:ilvl="0" w:tplc="0415000F">
      <w:start w:val="1"/>
      <w:numFmt w:val="decimal"/>
      <w:lvlText w:val="%1."/>
      <w:lvlJc w:val="left"/>
      <w:pPr>
        <w:ind w:left="375" w:hanging="375"/>
      </w:pPr>
      <w:rPr>
        <w:rFonts w:hint="default"/>
        <w:b w:val="0"/>
        <w:color w:val="000000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5AA0133"/>
    <w:multiLevelType w:val="hybridMultilevel"/>
    <w:tmpl w:val="3F20190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145216B0">
      <w:start w:val="1"/>
      <w:numFmt w:val="decimal"/>
      <w:lvlText w:val="%2)"/>
      <w:lvlJc w:val="righ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66F6CDF"/>
    <w:multiLevelType w:val="multilevel"/>
    <w:tmpl w:val="FDA2CBBC"/>
    <w:lvl w:ilvl="0">
      <w:start w:val="2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05"/>
        </w:tabs>
        <w:ind w:left="1005" w:hanging="465"/>
      </w:pPr>
      <w:rPr>
        <w:rFonts w:ascii="Verdana" w:eastAsia="Times New Roman" w:hAnsi="Verdana" w:cs="Times New Roman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23" w15:restartNumberingAfterBreak="0">
    <w:nsid w:val="6C5E23AF"/>
    <w:multiLevelType w:val="hybridMultilevel"/>
    <w:tmpl w:val="A448EF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D41519"/>
    <w:multiLevelType w:val="hybridMultilevel"/>
    <w:tmpl w:val="6F8EF4C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A9B573C"/>
    <w:multiLevelType w:val="hybridMultilevel"/>
    <w:tmpl w:val="6F8EF4C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F8E3EC7"/>
    <w:multiLevelType w:val="hybridMultilevel"/>
    <w:tmpl w:val="13D67AA2"/>
    <w:lvl w:ilvl="0" w:tplc="25B845DE">
      <w:start w:val="3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sz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2"/>
  </w:num>
  <w:num w:numId="3">
    <w:abstractNumId w:val="10"/>
  </w:num>
  <w:num w:numId="4">
    <w:abstractNumId w:val="9"/>
  </w:num>
  <w:num w:numId="5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</w:num>
  <w:num w:numId="7">
    <w:abstractNumId w:val="26"/>
  </w:num>
  <w:num w:numId="8">
    <w:abstractNumId w:val="6"/>
  </w:num>
  <w:num w:numId="9">
    <w:abstractNumId w:val="13"/>
  </w:num>
  <w:num w:numId="10">
    <w:abstractNumId w:val="22"/>
  </w:num>
  <w:num w:numId="11">
    <w:abstractNumId w:val="3"/>
  </w:num>
  <w:num w:numId="12">
    <w:abstractNumId w:val="15"/>
  </w:num>
  <w:num w:numId="13">
    <w:abstractNumId w:val="2"/>
  </w:num>
  <w:num w:numId="14">
    <w:abstractNumId w:val="21"/>
  </w:num>
  <w:num w:numId="15">
    <w:abstractNumId w:val="8"/>
  </w:num>
  <w:num w:numId="16">
    <w:abstractNumId w:val="19"/>
  </w:num>
  <w:num w:numId="17">
    <w:abstractNumId w:val="11"/>
  </w:num>
  <w:num w:numId="18">
    <w:abstractNumId w:val="20"/>
  </w:num>
  <w:num w:numId="19">
    <w:abstractNumId w:val="0"/>
  </w:num>
  <w:num w:numId="20">
    <w:abstractNumId w:val="4"/>
  </w:num>
  <w:num w:numId="21">
    <w:abstractNumId w:val="23"/>
  </w:num>
  <w:num w:numId="22">
    <w:abstractNumId w:val="24"/>
  </w:num>
  <w:num w:numId="23">
    <w:abstractNumId w:val="25"/>
  </w:num>
  <w:num w:numId="24">
    <w:abstractNumId w:val="17"/>
  </w:num>
  <w:num w:numId="25">
    <w:abstractNumId w:val="18"/>
  </w:num>
  <w:num w:numId="26">
    <w:abstractNumId w:val="5"/>
  </w:num>
  <w:num w:numId="27">
    <w:abstractNumId w:val="16"/>
  </w:num>
  <w:num w:numId="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6145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7C4"/>
    <w:rsid w:val="00007549"/>
    <w:rsid w:val="00014AD9"/>
    <w:rsid w:val="0001572D"/>
    <w:rsid w:val="00017526"/>
    <w:rsid w:val="00020A04"/>
    <w:rsid w:val="00025367"/>
    <w:rsid w:val="000309EA"/>
    <w:rsid w:val="000449E4"/>
    <w:rsid w:val="000B0FC1"/>
    <w:rsid w:val="000B28B7"/>
    <w:rsid w:val="000C419C"/>
    <w:rsid w:val="000E626C"/>
    <w:rsid w:val="000F2677"/>
    <w:rsid w:val="00101833"/>
    <w:rsid w:val="00104388"/>
    <w:rsid w:val="0010632A"/>
    <w:rsid w:val="00111CED"/>
    <w:rsid w:val="00114F2C"/>
    <w:rsid w:val="00121808"/>
    <w:rsid w:val="00126ECF"/>
    <w:rsid w:val="001450DA"/>
    <w:rsid w:val="00146B7D"/>
    <w:rsid w:val="001741F3"/>
    <w:rsid w:val="0018500F"/>
    <w:rsid w:val="00190DC4"/>
    <w:rsid w:val="001951F5"/>
    <w:rsid w:val="001A2A49"/>
    <w:rsid w:val="001A31F7"/>
    <w:rsid w:val="001A3E25"/>
    <w:rsid w:val="001B1B3E"/>
    <w:rsid w:val="001B2CB3"/>
    <w:rsid w:val="001B6523"/>
    <w:rsid w:val="001B7B45"/>
    <w:rsid w:val="001C5B63"/>
    <w:rsid w:val="001D61BC"/>
    <w:rsid w:val="001E1B74"/>
    <w:rsid w:val="001F095D"/>
    <w:rsid w:val="001F736E"/>
    <w:rsid w:val="00202CC9"/>
    <w:rsid w:val="00207B58"/>
    <w:rsid w:val="00212B5E"/>
    <w:rsid w:val="0021532A"/>
    <w:rsid w:val="00226119"/>
    <w:rsid w:val="0024037B"/>
    <w:rsid w:val="002431B9"/>
    <w:rsid w:val="0024361E"/>
    <w:rsid w:val="00263871"/>
    <w:rsid w:val="00270747"/>
    <w:rsid w:val="00276CA0"/>
    <w:rsid w:val="00283591"/>
    <w:rsid w:val="0028657E"/>
    <w:rsid w:val="00291FB4"/>
    <w:rsid w:val="002B13E7"/>
    <w:rsid w:val="002B3171"/>
    <w:rsid w:val="002B3F21"/>
    <w:rsid w:val="002B4163"/>
    <w:rsid w:val="002C36A3"/>
    <w:rsid w:val="002F31CF"/>
    <w:rsid w:val="00302B67"/>
    <w:rsid w:val="00313402"/>
    <w:rsid w:val="00320997"/>
    <w:rsid w:val="00327B8F"/>
    <w:rsid w:val="0033200A"/>
    <w:rsid w:val="00335B41"/>
    <w:rsid w:val="00346014"/>
    <w:rsid w:val="00353A92"/>
    <w:rsid w:val="0036017F"/>
    <w:rsid w:val="003615B4"/>
    <w:rsid w:val="00361B20"/>
    <w:rsid w:val="00364D84"/>
    <w:rsid w:val="00375A5B"/>
    <w:rsid w:val="0038032B"/>
    <w:rsid w:val="003807D8"/>
    <w:rsid w:val="003A3D81"/>
    <w:rsid w:val="003A4D49"/>
    <w:rsid w:val="003B28E7"/>
    <w:rsid w:val="003B4ECF"/>
    <w:rsid w:val="003C2584"/>
    <w:rsid w:val="003D246D"/>
    <w:rsid w:val="003D39E0"/>
    <w:rsid w:val="003E2092"/>
    <w:rsid w:val="003E4FEB"/>
    <w:rsid w:val="003F559D"/>
    <w:rsid w:val="004158A4"/>
    <w:rsid w:val="0042258A"/>
    <w:rsid w:val="0042479C"/>
    <w:rsid w:val="0042503B"/>
    <w:rsid w:val="004330FF"/>
    <w:rsid w:val="00433882"/>
    <w:rsid w:val="00433FB6"/>
    <w:rsid w:val="004352EE"/>
    <w:rsid w:val="0044011B"/>
    <w:rsid w:val="0045122B"/>
    <w:rsid w:val="004531E0"/>
    <w:rsid w:val="00471122"/>
    <w:rsid w:val="00474CFC"/>
    <w:rsid w:val="0048002E"/>
    <w:rsid w:val="004822F9"/>
    <w:rsid w:val="004929E4"/>
    <w:rsid w:val="004951AB"/>
    <w:rsid w:val="004B65A3"/>
    <w:rsid w:val="004C0936"/>
    <w:rsid w:val="004E1284"/>
    <w:rsid w:val="004E4718"/>
    <w:rsid w:val="004F60DF"/>
    <w:rsid w:val="00505656"/>
    <w:rsid w:val="0050620B"/>
    <w:rsid w:val="005217D2"/>
    <w:rsid w:val="005310F9"/>
    <w:rsid w:val="00544B69"/>
    <w:rsid w:val="005A0187"/>
    <w:rsid w:val="005B0AF6"/>
    <w:rsid w:val="005E12C8"/>
    <w:rsid w:val="005E1F16"/>
    <w:rsid w:val="005F3E19"/>
    <w:rsid w:val="00605B48"/>
    <w:rsid w:val="006127CF"/>
    <w:rsid w:val="00614555"/>
    <w:rsid w:val="006153AC"/>
    <w:rsid w:val="006222BA"/>
    <w:rsid w:val="00631171"/>
    <w:rsid w:val="00642333"/>
    <w:rsid w:val="00644E48"/>
    <w:rsid w:val="00645786"/>
    <w:rsid w:val="00652582"/>
    <w:rsid w:val="006562C7"/>
    <w:rsid w:val="006574E8"/>
    <w:rsid w:val="0066268A"/>
    <w:rsid w:val="00663701"/>
    <w:rsid w:val="00665568"/>
    <w:rsid w:val="00674B1C"/>
    <w:rsid w:val="00685B9E"/>
    <w:rsid w:val="00691F92"/>
    <w:rsid w:val="006A1CF9"/>
    <w:rsid w:val="006A2A96"/>
    <w:rsid w:val="006B0F0E"/>
    <w:rsid w:val="006B6068"/>
    <w:rsid w:val="006C0EA4"/>
    <w:rsid w:val="006C3A72"/>
    <w:rsid w:val="006E34C3"/>
    <w:rsid w:val="006F17B8"/>
    <w:rsid w:val="006F4E89"/>
    <w:rsid w:val="006F681F"/>
    <w:rsid w:val="00701301"/>
    <w:rsid w:val="00714DE9"/>
    <w:rsid w:val="0072112A"/>
    <w:rsid w:val="00723904"/>
    <w:rsid w:val="00733C91"/>
    <w:rsid w:val="00745EB1"/>
    <w:rsid w:val="00754B31"/>
    <w:rsid w:val="00756240"/>
    <w:rsid w:val="007624F1"/>
    <w:rsid w:val="007630EF"/>
    <w:rsid w:val="00764BD0"/>
    <w:rsid w:val="0077619D"/>
    <w:rsid w:val="00795493"/>
    <w:rsid w:val="0079573F"/>
    <w:rsid w:val="007A00A9"/>
    <w:rsid w:val="007A08EE"/>
    <w:rsid w:val="007A3F53"/>
    <w:rsid w:val="007C375C"/>
    <w:rsid w:val="007D4E6A"/>
    <w:rsid w:val="00800DF6"/>
    <w:rsid w:val="00803B05"/>
    <w:rsid w:val="008077D7"/>
    <w:rsid w:val="00807FD5"/>
    <w:rsid w:val="00810426"/>
    <w:rsid w:val="00813178"/>
    <w:rsid w:val="008531A8"/>
    <w:rsid w:val="00853E98"/>
    <w:rsid w:val="00861DB0"/>
    <w:rsid w:val="0088355A"/>
    <w:rsid w:val="00885A91"/>
    <w:rsid w:val="008A7620"/>
    <w:rsid w:val="008A77AF"/>
    <w:rsid w:val="008C398D"/>
    <w:rsid w:val="008C39BB"/>
    <w:rsid w:val="008E7E89"/>
    <w:rsid w:val="008F01EB"/>
    <w:rsid w:val="008F06E1"/>
    <w:rsid w:val="008F22AE"/>
    <w:rsid w:val="008F2EF0"/>
    <w:rsid w:val="0091179D"/>
    <w:rsid w:val="00917B5E"/>
    <w:rsid w:val="00925C18"/>
    <w:rsid w:val="0096173B"/>
    <w:rsid w:val="00976625"/>
    <w:rsid w:val="00985F29"/>
    <w:rsid w:val="00986335"/>
    <w:rsid w:val="009B6242"/>
    <w:rsid w:val="009C364D"/>
    <w:rsid w:val="009C7382"/>
    <w:rsid w:val="009C7CC8"/>
    <w:rsid w:val="009D035F"/>
    <w:rsid w:val="009E5F02"/>
    <w:rsid w:val="009F60D0"/>
    <w:rsid w:val="00A2290F"/>
    <w:rsid w:val="00A323EA"/>
    <w:rsid w:val="00A461A8"/>
    <w:rsid w:val="00A66B72"/>
    <w:rsid w:val="00A71C9A"/>
    <w:rsid w:val="00A839F9"/>
    <w:rsid w:val="00AA1B06"/>
    <w:rsid w:val="00AB2702"/>
    <w:rsid w:val="00AB3508"/>
    <w:rsid w:val="00AC631E"/>
    <w:rsid w:val="00AD59C4"/>
    <w:rsid w:val="00AE0789"/>
    <w:rsid w:val="00AE3754"/>
    <w:rsid w:val="00AF5742"/>
    <w:rsid w:val="00AF77F1"/>
    <w:rsid w:val="00B0022A"/>
    <w:rsid w:val="00B12ED1"/>
    <w:rsid w:val="00B21DB7"/>
    <w:rsid w:val="00B267B6"/>
    <w:rsid w:val="00B3037A"/>
    <w:rsid w:val="00B3096F"/>
    <w:rsid w:val="00B40ECA"/>
    <w:rsid w:val="00B7394B"/>
    <w:rsid w:val="00B74A1E"/>
    <w:rsid w:val="00B849DC"/>
    <w:rsid w:val="00B93BE8"/>
    <w:rsid w:val="00B9563F"/>
    <w:rsid w:val="00BB0854"/>
    <w:rsid w:val="00BB3C07"/>
    <w:rsid w:val="00BB5AE9"/>
    <w:rsid w:val="00BC1ED0"/>
    <w:rsid w:val="00BC4EDB"/>
    <w:rsid w:val="00BD29E2"/>
    <w:rsid w:val="00BE628C"/>
    <w:rsid w:val="00BF048C"/>
    <w:rsid w:val="00C0101A"/>
    <w:rsid w:val="00C02770"/>
    <w:rsid w:val="00C040AF"/>
    <w:rsid w:val="00C07C27"/>
    <w:rsid w:val="00C24D65"/>
    <w:rsid w:val="00C3213F"/>
    <w:rsid w:val="00C4124E"/>
    <w:rsid w:val="00C53A6E"/>
    <w:rsid w:val="00C55F8C"/>
    <w:rsid w:val="00C567B9"/>
    <w:rsid w:val="00C63050"/>
    <w:rsid w:val="00C64657"/>
    <w:rsid w:val="00C71B28"/>
    <w:rsid w:val="00C74375"/>
    <w:rsid w:val="00C745F1"/>
    <w:rsid w:val="00C92423"/>
    <w:rsid w:val="00C97F94"/>
    <w:rsid w:val="00CB301D"/>
    <w:rsid w:val="00CD404B"/>
    <w:rsid w:val="00CD78FF"/>
    <w:rsid w:val="00CE18A6"/>
    <w:rsid w:val="00CF3A9E"/>
    <w:rsid w:val="00D06898"/>
    <w:rsid w:val="00D15D00"/>
    <w:rsid w:val="00D442AA"/>
    <w:rsid w:val="00D6260F"/>
    <w:rsid w:val="00D66C66"/>
    <w:rsid w:val="00D77571"/>
    <w:rsid w:val="00D961BF"/>
    <w:rsid w:val="00D9688A"/>
    <w:rsid w:val="00DA3AA2"/>
    <w:rsid w:val="00DA463A"/>
    <w:rsid w:val="00DA5E6D"/>
    <w:rsid w:val="00DE35B8"/>
    <w:rsid w:val="00DF0D9C"/>
    <w:rsid w:val="00DF2EA9"/>
    <w:rsid w:val="00DF598F"/>
    <w:rsid w:val="00E02BD8"/>
    <w:rsid w:val="00E11FDE"/>
    <w:rsid w:val="00E1454D"/>
    <w:rsid w:val="00E1508B"/>
    <w:rsid w:val="00E30DEB"/>
    <w:rsid w:val="00E30EE7"/>
    <w:rsid w:val="00E3400B"/>
    <w:rsid w:val="00E347D6"/>
    <w:rsid w:val="00E4564F"/>
    <w:rsid w:val="00E521F3"/>
    <w:rsid w:val="00E549EC"/>
    <w:rsid w:val="00E64205"/>
    <w:rsid w:val="00E74F0A"/>
    <w:rsid w:val="00E822E7"/>
    <w:rsid w:val="00E97096"/>
    <w:rsid w:val="00EA05E7"/>
    <w:rsid w:val="00EB3A95"/>
    <w:rsid w:val="00EB64F7"/>
    <w:rsid w:val="00EC4926"/>
    <w:rsid w:val="00EE25F1"/>
    <w:rsid w:val="00EF00D7"/>
    <w:rsid w:val="00EF47FC"/>
    <w:rsid w:val="00EF78C4"/>
    <w:rsid w:val="00F26B14"/>
    <w:rsid w:val="00F26FCC"/>
    <w:rsid w:val="00F2718A"/>
    <w:rsid w:val="00F27B8B"/>
    <w:rsid w:val="00F41256"/>
    <w:rsid w:val="00F53EBE"/>
    <w:rsid w:val="00F552D2"/>
    <w:rsid w:val="00F6376C"/>
    <w:rsid w:val="00F63EAD"/>
    <w:rsid w:val="00F72305"/>
    <w:rsid w:val="00F860F1"/>
    <w:rsid w:val="00F95590"/>
    <w:rsid w:val="00F97656"/>
    <w:rsid w:val="00FA1480"/>
    <w:rsid w:val="00FA4B18"/>
    <w:rsid w:val="00FA4C64"/>
    <w:rsid w:val="00FA595E"/>
    <w:rsid w:val="00FC17C4"/>
    <w:rsid w:val="00FD20E7"/>
    <w:rsid w:val="00FD3878"/>
    <w:rsid w:val="00FE11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2D0851F9"/>
  <w15:docId w15:val="{93E97870-6964-4CD7-986F-219C94D12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567B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pPr>
      <w:keepNext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autoSpaceDE w:val="0"/>
      <w:autoSpaceDN w:val="0"/>
      <w:adjustRightInd w:val="0"/>
      <w:spacing w:line="192" w:lineRule="auto"/>
    </w:pPr>
    <w:rPr>
      <w:rFonts w:ascii="Arial" w:hAnsi="Arial" w:cs="Arial"/>
      <w:sz w:val="28"/>
      <w:szCs w:val="20"/>
    </w:rPr>
  </w:style>
  <w:style w:type="paragraph" w:styleId="Tekstpodstawowywcity">
    <w:name w:val="Body Text Indent"/>
    <w:basedOn w:val="Normalny"/>
    <w:pPr>
      <w:autoSpaceDE w:val="0"/>
      <w:autoSpaceDN w:val="0"/>
      <w:adjustRightInd w:val="0"/>
      <w:spacing w:line="192" w:lineRule="auto"/>
      <w:ind w:left="360"/>
    </w:pPr>
    <w:rPr>
      <w:rFonts w:ascii="Arial" w:hAnsi="Arial" w:cs="Arial"/>
      <w:sz w:val="28"/>
      <w:szCs w:val="20"/>
    </w:rPr>
  </w:style>
  <w:style w:type="paragraph" w:styleId="NormalnyWeb">
    <w:name w:val="Normal (Web)"/>
    <w:basedOn w:val="Normalny"/>
    <w:rsid w:val="00E30DEB"/>
    <w:pPr>
      <w:spacing w:before="100" w:beforeAutospacing="1" w:after="100" w:afterAutospacing="1"/>
    </w:pPr>
  </w:style>
  <w:style w:type="character" w:styleId="Hipercze">
    <w:name w:val="Hyperlink"/>
    <w:uiPriority w:val="99"/>
    <w:semiHidden/>
    <w:unhideWhenUsed/>
    <w:rsid w:val="00EF78C4"/>
    <w:rPr>
      <w:strike w:val="0"/>
      <w:dstrike w:val="0"/>
      <w:color w:val="BE0404"/>
      <w:u w:val="none"/>
      <w:effect w:val="none"/>
    </w:rPr>
  </w:style>
  <w:style w:type="character" w:styleId="Odwoaniedokomentarza">
    <w:name w:val="annotation reference"/>
    <w:uiPriority w:val="99"/>
    <w:semiHidden/>
    <w:unhideWhenUsed/>
    <w:rsid w:val="00C0277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0277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02770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02770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C02770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02770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02770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90DC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90DC4"/>
  </w:style>
  <w:style w:type="character" w:styleId="Odwoanieprzypisudolnego">
    <w:name w:val="footnote reference"/>
    <w:uiPriority w:val="99"/>
    <w:semiHidden/>
    <w:unhideWhenUsed/>
    <w:rsid w:val="00190DC4"/>
    <w:rPr>
      <w:vertAlign w:val="superscript"/>
    </w:rPr>
  </w:style>
  <w:style w:type="character" w:customStyle="1" w:styleId="Nagwek1Znak">
    <w:name w:val="Nagłówek 1 Znak"/>
    <w:link w:val="Nagwek1"/>
    <w:rsid w:val="00190DC4"/>
    <w:rPr>
      <w:b/>
      <w:bCs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146B7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146B7D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146B7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146B7D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A018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A0187"/>
  </w:style>
  <w:style w:type="character" w:styleId="Odwoanieprzypisukocowego">
    <w:name w:val="endnote reference"/>
    <w:basedOn w:val="Domylnaczcionkaakapitu"/>
    <w:uiPriority w:val="99"/>
    <w:semiHidden/>
    <w:unhideWhenUsed/>
    <w:rsid w:val="005A0187"/>
    <w:rPr>
      <w:vertAlign w:val="superscript"/>
    </w:rPr>
  </w:style>
  <w:style w:type="paragraph" w:customStyle="1" w:styleId="Default">
    <w:name w:val="Default"/>
    <w:rsid w:val="00E4564F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24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730130-D9D5-4ACA-8DD4-6B5810481B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918</Words>
  <Characters>6444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REKTORA nr</vt:lpstr>
    </vt:vector>
  </TitlesOfParts>
  <Company/>
  <LinksUpToDate>false</LinksUpToDate>
  <CharactersWithSpaces>7348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REKTORA nr</dc:title>
  <dc:creator>agh</dc:creator>
  <cp:lastModifiedBy>Binkowska Anna</cp:lastModifiedBy>
  <cp:revision>4</cp:revision>
  <cp:lastPrinted>2024-05-09T10:41:00Z</cp:lastPrinted>
  <dcterms:created xsi:type="dcterms:W3CDTF">2024-07-22T12:47:00Z</dcterms:created>
  <dcterms:modified xsi:type="dcterms:W3CDTF">2024-07-22T12:51:00Z</dcterms:modified>
</cp:coreProperties>
</file>